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6C5FBD5" w14:textId="2E1A7A47" w:rsidR="00D268F4" w:rsidRPr="004B3EFF" w:rsidRDefault="0069143E" w:rsidP="004B3EFF">
      <w:pPr>
        <w:rPr>
          <w:rFonts w:ascii="Arial" w:hAnsi="Arial" w:cs="Arial"/>
        </w:rPr>
      </w:pPr>
      <w:r w:rsidRPr="004B3EFF">
        <w:rPr>
          <w:rFonts w:ascii="Arial" w:hAnsi="Arial" w:cs="Arial"/>
        </w:rPr>
        <w:t>PIANO TRIENNALE PER LA PREVENZIONE DELLA CORRUZIONE</w:t>
      </w:r>
      <w:r w:rsidR="00C146DC">
        <w:rPr>
          <w:rFonts w:ascii="Arial" w:hAnsi="Arial" w:cs="Arial"/>
        </w:rPr>
        <w:t xml:space="preserve"> 2015/2017</w:t>
      </w:r>
    </w:p>
    <w:p w14:paraId="045B0109" w14:textId="77777777" w:rsidR="0069143E" w:rsidRPr="004B3EFF" w:rsidRDefault="0069143E" w:rsidP="004B3EFF">
      <w:pPr>
        <w:rPr>
          <w:rFonts w:ascii="Arial" w:hAnsi="Arial" w:cs="Arial"/>
        </w:rPr>
      </w:pPr>
    </w:p>
    <w:p w14:paraId="324363E7" w14:textId="77777777" w:rsidR="0069143E" w:rsidRPr="004B3EFF" w:rsidRDefault="0069143E" w:rsidP="004B3EFF">
      <w:pPr>
        <w:rPr>
          <w:rFonts w:ascii="Arial" w:hAnsi="Arial" w:cs="Arial"/>
        </w:rPr>
      </w:pPr>
      <w:r w:rsidRPr="004B3EFF">
        <w:rPr>
          <w:rFonts w:ascii="Arial" w:hAnsi="Arial" w:cs="Arial"/>
        </w:rPr>
        <w:t>1</w:t>
      </w:r>
      <w:r w:rsidR="00D10065" w:rsidRPr="004B3EFF">
        <w:rPr>
          <w:rFonts w:ascii="Arial" w:hAnsi="Arial" w:cs="Arial"/>
        </w:rPr>
        <w:t>.</w:t>
      </w:r>
      <w:r w:rsidRPr="004B3EFF">
        <w:rPr>
          <w:rFonts w:ascii="Arial" w:hAnsi="Arial" w:cs="Arial"/>
        </w:rPr>
        <w:t xml:space="preserve"> OGGETTO DEL PIANO</w:t>
      </w:r>
    </w:p>
    <w:p w14:paraId="5E5C6025" w14:textId="031E7E09" w:rsidR="0069143E" w:rsidRPr="004B3EFF" w:rsidRDefault="0069143E" w:rsidP="004B3EFF">
      <w:pPr>
        <w:jc w:val="both"/>
        <w:rPr>
          <w:rFonts w:ascii="Arial" w:hAnsi="Arial" w:cs="Arial"/>
        </w:rPr>
      </w:pPr>
      <w:r w:rsidRPr="004B3EFF">
        <w:rPr>
          <w:rFonts w:ascii="Arial" w:hAnsi="Arial" w:cs="Arial"/>
        </w:rPr>
        <w:t xml:space="preserve">Il piano </w:t>
      </w:r>
      <w:r w:rsidR="007A1B9A" w:rsidRPr="004B3EFF">
        <w:rPr>
          <w:rFonts w:ascii="Arial" w:hAnsi="Arial" w:cs="Arial"/>
        </w:rPr>
        <w:t>triennale per la</w:t>
      </w:r>
      <w:r w:rsidRPr="004B3EFF">
        <w:rPr>
          <w:rFonts w:ascii="Arial" w:hAnsi="Arial" w:cs="Arial"/>
        </w:rPr>
        <w:t xml:space="preserve"> prevenzione della corruzione:</w:t>
      </w:r>
    </w:p>
    <w:p w14:paraId="18E1535F" w14:textId="3159EB15" w:rsidR="0069143E" w:rsidRPr="00C146DC" w:rsidRDefault="0069143E" w:rsidP="00C146DC">
      <w:pPr>
        <w:pStyle w:val="Paragrafoelenco"/>
        <w:numPr>
          <w:ilvl w:val="0"/>
          <w:numId w:val="17"/>
        </w:numPr>
        <w:jc w:val="both"/>
        <w:rPr>
          <w:rFonts w:ascii="Arial" w:hAnsi="Arial" w:cs="Arial"/>
        </w:rPr>
      </w:pPr>
      <w:r w:rsidRPr="00C146DC">
        <w:rPr>
          <w:rFonts w:ascii="Arial" w:hAnsi="Arial" w:cs="Arial"/>
        </w:rPr>
        <w:t>fornisce il diverso livello di esposizione degli uffici al rischio di corruzione e di illegalità e indica gli interventi organizzativi volti a prevenire il medesimo rischio;</w:t>
      </w:r>
    </w:p>
    <w:p w14:paraId="5CC3E3A5" w14:textId="77777777" w:rsidR="00C146DC" w:rsidRDefault="00C146DC" w:rsidP="004B3EFF">
      <w:pPr>
        <w:pStyle w:val="Paragrafoelenco"/>
        <w:numPr>
          <w:ilvl w:val="0"/>
          <w:numId w:val="17"/>
        </w:numPr>
        <w:jc w:val="both"/>
        <w:rPr>
          <w:rFonts w:ascii="Arial" w:hAnsi="Arial" w:cs="Arial"/>
        </w:rPr>
      </w:pPr>
      <w:r>
        <w:rPr>
          <w:rFonts w:ascii="Arial" w:hAnsi="Arial" w:cs="Arial"/>
        </w:rPr>
        <w:t>definisce le misure per la prevenzione della corruzione, in particolare per le attività a più elevato rischio di corruzione;</w:t>
      </w:r>
    </w:p>
    <w:p w14:paraId="20FEE761" w14:textId="77777777" w:rsidR="00C146DC" w:rsidRDefault="0069143E" w:rsidP="004B3EFF">
      <w:pPr>
        <w:pStyle w:val="Paragrafoelenco"/>
        <w:numPr>
          <w:ilvl w:val="0"/>
          <w:numId w:val="17"/>
        </w:numPr>
        <w:jc w:val="both"/>
        <w:rPr>
          <w:rFonts w:ascii="Arial" w:hAnsi="Arial" w:cs="Arial"/>
        </w:rPr>
      </w:pPr>
      <w:r w:rsidRPr="00C146DC">
        <w:rPr>
          <w:rFonts w:ascii="Arial" w:hAnsi="Arial" w:cs="Arial"/>
        </w:rPr>
        <w:t>disciplina le regole di attuazione e di controllo dei protocolli di legalità o di integrità;</w:t>
      </w:r>
    </w:p>
    <w:p w14:paraId="4347DDDA" w14:textId="79E658DC" w:rsidR="0069143E" w:rsidRPr="00C146DC" w:rsidRDefault="0069143E" w:rsidP="004B3EFF">
      <w:pPr>
        <w:pStyle w:val="Paragrafoelenco"/>
        <w:numPr>
          <w:ilvl w:val="0"/>
          <w:numId w:val="17"/>
        </w:numPr>
        <w:jc w:val="both"/>
        <w:rPr>
          <w:rFonts w:ascii="Arial" w:hAnsi="Arial" w:cs="Arial"/>
        </w:rPr>
      </w:pPr>
      <w:r w:rsidRPr="00C146DC">
        <w:rPr>
          <w:rFonts w:ascii="Arial" w:hAnsi="Arial" w:cs="Arial"/>
        </w:rPr>
        <w:t>indica le procedure appropriate per selezionare e formare i dipendenti chiamati ad operare in settori particolarmente esposti alla corruzione, prevedendo, negli stessi settori, la rotazione</w:t>
      </w:r>
      <w:r w:rsidR="007D44FB">
        <w:rPr>
          <w:rFonts w:ascii="Arial" w:hAnsi="Arial" w:cs="Arial"/>
        </w:rPr>
        <w:t xml:space="preserve"> del responsabile</w:t>
      </w:r>
      <w:r w:rsidR="007A1B9A" w:rsidRPr="00C146DC">
        <w:rPr>
          <w:rFonts w:ascii="Arial" w:hAnsi="Arial" w:cs="Arial"/>
        </w:rPr>
        <w:t xml:space="preserve"> e del personale</w:t>
      </w:r>
      <w:r w:rsidRPr="00C146DC">
        <w:rPr>
          <w:rFonts w:ascii="Arial" w:hAnsi="Arial" w:cs="Arial"/>
        </w:rPr>
        <w:t>.</w:t>
      </w:r>
    </w:p>
    <w:p w14:paraId="3716BC21" w14:textId="77777777" w:rsidR="0069143E" w:rsidRPr="004B3EFF" w:rsidRDefault="0069143E" w:rsidP="004B3EFF">
      <w:pPr>
        <w:rPr>
          <w:rFonts w:ascii="Arial" w:hAnsi="Arial" w:cs="Arial"/>
        </w:rPr>
      </w:pPr>
    </w:p>
    <w:p w14:paraId="7E3BFFD9" w14:textId="77777777" w:rsidR="00D10065" w:rsidRPr="004B3EFF" w:rsidRDefault="00D10065" w:rsidP="004B3EFF">
      <w:pPr>
        <w:rPr>
          <w:rFonts w:ascii="Arial" w:hAnsi="Arial" w:cs="Arial"/>
        </w:rPr>
      </w:pPr>
      <w:r w:rsidRPr="004B3EFF">
        <w:rPr>
          <w:rFonts w:ascii="Arial" w:hAnsi="Arial" w:cs="Arial"/>
        </w:rPr>
        <w:t xml:space="preserve">2. IL PROCESSO DI ADOZIONE DEL PIANO </w:t>
      </w:r>
    </w:p>
    <w:p w14:paraId="5ED31B12" w14:textId="3B594282" w:rsidR="00D10065" w:rsidRPr="00D80E76" w:rsidRDefault="00D10065" w:rsidP="00D80E76">
      <w:pPr>
        <w:jc w:val="both"/>
        <w:rPr>
          <w:rFonts w:ascii="Arial" w:hAnsi="Arial" w:cs="Arial"/>
          <w:b/>
        </w:rPr>
      </w:pPr>
      <w:r w:rsidRPr="004B3EFF">
        <w:rPr>
          <w:rFonts w:ascii="Arial" w:hAnsi="Arial" w:cs="Arial"/>
        </w:rPr>
        <w:t xml:space="preserve">La proposta di piano triennale per la prevenzione della corruzione (di seguito PTPC) è stata </w:t>
      </w:r>
      <w:r w:rsidR="007A1B9A" w:rsidRPr="004B3EFF">
        <w:rPr>
          <w:rFonts w:ascii="Arial" w:hAnsi="Arial" w:cs="Arial"/>
        </w:rPr>
        <w:t>elaborata</w:t>
      </w:r>
      <w:r w:rsidRPr="004B3EFF">
        <w:rPr>
          <w:rFonts w:ascii="Arial" w:hAnsi="Arial" w:cs="Arial"/>
        </w:rPr>
        <w:t xml:space="preserve"> dal responsabile per la prevenzione della corruzione, che </w:t>
      </w:r>
      <w:r w:rsidR="00D80E76">
        <w:rPr>
          <w:rFonts w:ascii="Arial" w:hAnsi="Arial" w:cs="Arial"/>
        </w:rPr>
        <w:t>ha sentito  i responsabili delle aree</w:t>
      </w:r>
      <w:r w:rsidRPr="004B3EFF">
        <w:rPr>
          <w:rFonts w:ascii="Arial" w:hAnsi="Arial" w:cs="Arial"/>
        </w:rPr>
        <w:t xml:space="preserve">, in particolare per la individuazione delle </w:t>
      </w:r>
      <w:r w:rsidR="00D80E76" w:rsidRPr="007D44FB">
        <w:rPr>
          <w:rFonts w:ascii="Arial" w:hAnsi="Arial" w:cs="Arial"/>
        </w:rPr>
        <w:t>attività</w:t>
      </w:r>
      <w:r w:rsidRPr="00D80E76">
        <w:rPr>
          <w:rFonts w:ascii="Arial" w:hAnsi="Arial" w:cs="Arial"/>
          <w:b/>
        </w:rPr>
        <w:t xml:space="preserve"> </w:t>
      </w:r>
      <w:r w:rsidRPr="00D80E76">
        <w:rPr>
          <w:rFonts w:ascii="Arial" w:hAnsi="Arial" w:cs="Arial"/>
        </w:rPr>
        <w:t>a più elevato rischio di corruzione</w:t>
      </w:r>
      <w:r w:rsidR="00825B6C" w:rsidRPr="00D80E76">
        <w:rPr>
          <w:rFonts w:ascii="Arial" w:hAnsi="Arial" w:cs="Arial"/>
          <w:b/>
        </w:rPr>
        <w:t>.</w:t>
      </w:r>
    </w:p>
    <w:p w14:paraId="7CAEE1C1" w14:textId="33C22497" w:rsidR="00825B6C" w:rsidRPr="004B3EFF" w:rsidRDefault="00825B6C" w:rsidP="00D80E76">
      <w:pPr>
        <w:jc w:val="both"/>
        <w:rPr>
          <w:rFonts w:ascii="Arial" w:hAnsi="Arial" w:cs="Arial"/>
        </w:rPr>
      </w:pPr>
      <w:r w:rsidRPr="004B3EFF">
        <w:rPr>
          <w:rFonts w:ascii="Arial" w:hAnsi="Arial" w:cs="Arial"/>
        </w:rPr>
        <w:t>La proposta di PTCP è stata pubblicata sul sito internet del comune dal .. al … con richiesta di segnalazione di proposte da parte</w:t>
      </w:r>
      <w:r w:rsidR="007A1B9A" w:rsidRPr="004B3EFF">
        <w:rPr>
          <w:rFonts w:ascii="Arial" w:hAnsi="Arial" w:cs="Arial"/>
        </w:rPr>
        <w:t xml:space="preserve"> degli utenti</w:t>
      </w:r>
      <w:r w:rsidRPr="004B3EFF">
        <w:rPr>
          <w:rFonts w:ascii="Arial" w:hAnsi="Arial" w:cs="Arial"/>
        </w:rPr>
        <w:t>. Essa è stata inoltre inviata in copia alle RSU, alle seguenti organizzazioni sindacali</w:t>
      </w:r>
      <w:r w:rsidR="007460E7">
        <w:rPr>
          <w:rFonts w:ascii="Arial" w:hAnsi="Arial" w:cs="Arial"/>
        </w:rPr>
        <w:t xml:space="preserve"> …</w:t>
      </w:r>
      <w:r w:rsidRPr="004B3EFF">
        <w:rPr>
          <w:rFonts w:ascii="Arial" w:hAnsi="Arial" w:cs="Arial"/>
        </w:rPr>
        <w:t>, alle seguenti associazioni accreditate presso il comune</w:t>
      </w:r>
      <w:r w:rsidR="007460E7">
        <w:rPr>
          <w:rFonts w:ascii="Arial" w:hAnsi="Arial" w:cs="Arial"/>
        </w:rPr>
        <w:t xml:space="preserve"> ..</w:t>
      </w:r>
      <w:r w:rsidR="007A1B9A" w:rsidRPr="004B3EFF">
        <w:rPr>
          <w:rFonts w:ascii="Arial" w:hAnsi="Arial" w:cs="Arial"/>
        </w:rPr>
        <w:t>.</w:t>
      </w:r>
      <w:r w:rsidR="007D44FB">
        <w:rPr>
          <w:rFonts w:ascii="Arial" w:hAnsi="Arial" w:cs="Arial"/>
        </w:rPr>
        <w:t>( … o pubblicata con avviso destinato alle associazioni)</w:t>
      </w:r>
    </w:p>
    <w:p w14:paraId="67D03E4E" w14:textId="77777777" w:rsidR="007460E7" w:rsidRDefault="00034034" w:rsidP="00D80E76">
      <w:pPr>
        <w:jc w:val="both"/>
        <w:rPr>
          <w:rFonts w:ascii="Arial" w:hAnsi="Arial" w:cs="Arial"/>
        </w:rPr>
      </w:pPr>
      <w:r w:rsidRPr="004B3EFF">
        <w:rPr>
          <w:rFonts w:ascii="Arial" w:hAnsi="Arial" w:cs="Arial"/>
        </w:rPr>
        <w:t xml:space="preserve">Copia del PTCP </w:t>
      </w:r>
      <w:r w:rsidR="007460E7">
        <w:rPr>
          <w:rFonts w:ascii="Arial" w:hAnsi="Arial" w:cs="Arial"/>
        </w:rPr>
        <w:t xml:space="preserve">per il triennio 2015/2017, unitamente a copia del PTCP per il triennio 2014/2016, </w:t>
      </w:r>
      <w:r w:rsidRPr="004B3EFF">
        <w:rPr>
          <w:rFonts w:ascii="Arial" w:hAnsi="Arial" w:cs="Arial"/>
        </w:rPr>
        <w:t>è pubblicata sul sito internet dell’ente</w:t>
      </w:r>
      <w:r w:rsidR="007460E7">
        <w:rPr>
          <w:rFonts w:ascii="Arial" w:hAnsi="Arial" w:cs="Arial"/>
        </w:rPr>
        <w:t>.</w:t>
      </w:r>
    </w:p>
    <w:p w14:paraId="4606FD11" w14:textId="650D0B24" w:rsidR="00034034" w:rsidRPr="004B3EFF" w:rsidRDefault="007460E7" w:rsidP="00D80E76">
      <w:pPr>
        <w:jc w:val="both"/>
        <w:rPr>
          <w:rFonts w:ascii="Arial" w:hAnsi="Arial" w:cs="Arial"/>
        </w:rPr>
      </w:pPr>
      <w:r w:rsidRPr="004B3EFF">
        <w:rPr>
          <w:rFonts w:ascii="Arial" w:hAnsi="Arial" w:cs="Arial"/>
        </w:rPr>
        <w:t xml:space="preserve">Copia del PTCP </w:t>
      </w:r>
      <w:r>
        <w:rPr>
          <w:rFonts w:ascii="Arial" w:hAnsi="Arial" w:cs="Arial"/>
        </w:rPr>
        <w:t xml:space="preserve">per il triennio 2015/2017 </w:t>
      </w:r>
      <w:r w:rsidR="00034034" w:rsidRPr="004B3EFF">
        <w:rPr>
          <w:rFonts w:ascii="Arial" w:hAnsi="Arial" w:cs="Arial"/>
        </w:rPr>
        <w:t>è trasmessa ai dipendenti in servizio.</w:t>
      </w:r>
    </w:p>
    <w:p w14:paraId="5D2A4DD8" w14:textId="77777777" w:rsidR="00825B6C" w:rsidRPr="004B3EFF" w:rsidRDefault="00825B6C" w:rsidP="004B3EFF">
      <w:pPr>
        <w:rPr>
          <w:rFonts w:ascii="Arial" w:hAnsi="Arial" w:cs="Arial"/>
        </w:rPr>
      </w:pPr>
    </w:p>
    <w:p w14:paraId="3AF92DA3" w14:textId="525E610A" w:rsidR="00825B6C" w:rsidRPr="004B3EFF" w:rsidRDefault="005245F0" w:rsidP="004B3EFF">
      <w:pPr>
        <w:rPr>
          <w:rFonts w:ascii="Arial" w:hAnsi="Arial" w:cs="Arial"/>
        </w:rPr>
      </w:pPr>
      <w:r w:rsidRPr="004B3EFF">
        <w:rPr>
          <w:rFonts w:ascii="Arial" w:hAnsi="Arial" w:cs="Arial"/>
        </w:rPr>
        <w:t>3. INDIVIDUAZIONE DELLE ATTIVITA’</w:t>
      </w:r>
      <w:r w:rsidR="00825B6C" w:rsidRPr="004B3EFF">
        <w:rPr>
          <w:rFonts w:ascii="Arial" w:hAnsi="Arial" w:cs="Arial"/>
        </w:rPr>
        <w:t xml:space="preserve"> A PIU’ ELEVATO RISCHIO DI CORRUZIONE</w:t>
      </w:r>
    </w:p>
    <w:p w14:paraId="51804AD7" w14:textId="38652E25" w:rsidR="002400B4" w:rsidRPr="00D80E76" w:rsidRDefault="002400B4" w:rsidP="00D80E76">
      <w:pPr>
        <w:jc w:val="both"/>
        <w:rPr>
          <w:rFonts w:ascii="Arial" w:hAnsi="Arial" w:cs="Arial"/>
          <w:b/>
        </w:rPr>
      </w:pPr>
      <w:r w:rsidRPr="004B3EFF">
        <w:rPr>
          <w:rFonts w:ascii="Arial" w:hAnsi="Arial" w:cs="Arial"/>
        </w:rPr>
        <w:t xml:space="preserve">Le attività a più elevato rischio di corruzione sono, con riferimento a tutti i settori dell’ente, le seguenti: </w:t>
      </w:r>
      <w:r w:rsidR="003F5734">
        <w:rPr>
          <w:rFonts w:ascii="Arial" w:hAnsi="Arial" w:cs="Arial"/>
        </w:rPr>
        <w:t xml:space="preserve"> </w:t>
      </w:r>
    </w:p>
    <w:p w14:paraId="13B360A9"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assunzioni e progressione del personale</w:t>
      </w:r>
    </w:p>
    <w:p w14:paraId="260E22DA"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 xml:space="preserve">conferimento di incarichi di collaborazione e consulenza </w:t>
      </w:r>
    </w:p>
    <w:p w14:paraId="075BDB4B"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 xml:space="preserve">affidamento di lavori, servizi e forniture con qualunque metodologia e per qualunque importo ovvero affidamento diretto di lavori, servizi e forniture; affidamento con procedura ristretta semplificata di lavori, servizi e forniture </w:t>
      </w:r>
    </w:p>
    <w:p w14:paraId="7B96A167"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controlli in materia edilizia</w:t>
      </w:r>
    </w:p>
    <w:p w14:paraId="5CBAF4A3"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controlli in materia commerciale</w:t>
      </w:r>
    </w:p>
    <w:p w14:paraId="0B47F3C0"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controlli in materia tributaria</w:t>
      </w:r>
    </w:p>
    <w:p w14:paraId="672F6C2E"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concessione contributi</w:t>
      </w:r>
    </w:p>
    <w:p w14:paraId="3F692A1D"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gestione cimitero</w:t>
      </w:r>
    </w:p>
    <w:p w14:paraId="2C17B211"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dichiarazione idoneità alloggi per ricongiungimenti familiari</w:t>
      </w:r>
    </w:p>
    <w:p w14:paraId="24170108"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 xml:space="preserve">rilascio di permessi </w:t>
      </w:r>
      <w:proofErr w:type="spellStart"/>
      <w:r w:rsidRPr="004B3EFF">
        <w:rPr>
          <w:rFonts w:ascii="Arial" w:hAnsi="Arial" w:cs="Arial"/>
        </w:rPr>
        <w:t>etc</w:t>
      </w:r>
      <w:proofErr w:type="spellEnd"/>
      <w:r w:rsidRPr="004B3EFF">
        <w:rPr>
          <w:rFonts w:ascii="Arial" w:hAnsi="Arial" w:cs="Arial"/>
        </w:rPr>
        <w:t xml:space="preserve"> edilizi</w:t>
      </w:r>
    </w:p>
    <w:p w14:paraId="218F54FE"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 xml:space="preserve">rilascio di permessi, autorizzazioni </w:t>
      </w:r>
      <w:proofErr w:type="spellStart"/>
      <w:r w:rsidRPr="004B3EFF">
        <w:rPr>
          <w:rFonts w:ascii="Arial" w:hAnsi="Arial" w:cs="Arial"/>
        </w:rPr>
        <w:t>etc</w:t>
      </w:r>
      <w:proofErr w:type="spellEnd"/>
      <w:r w:rsidRPr="004B3EFF">
        <w:rPr>
          <w:rFonts w:ascii="Arial" w:hAnsi="Arial" w:cs="Arial"/>
        </w:rPr>
        <w:t xml:space="preserve"> da parte del SUAP</w:t>
      </w:r>
    </w:p>
    <w:p w14:paraId="12BC59E3"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adozione degli strumenti urbanistici</w:t>
      </w:r>
    </w:p>
    <w:p w14:paraId="5ED10320"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adozione di piani di lottizzazione</w:t>
      </w:r>
    </w:p>
    <w:p w14:paraId="0D4C736C"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autorizzazioni ai subappalti</w:t>
      </w:r>
    </w:p>
    <w:p w14:paraId="48F4B9BF"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autorizzazioni attività estrattive</w:t>
      </w:r>
    </w:p>
    <w:p w14:paraId="6F86A11C"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autorizzazioni paesaggistiche</w:t>
      </w:r>
    </w:p>
    <w:p w14:paraId="1257C7A0"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autorizzazioni in deroga al rumore</w:t>
      </w:r>
    </w:p>
    <w:p w14:paraId="4C91FF1E"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autorizzazioni impianti telefonia mobile</w:t>
      </w:r>
    </w:p>
    <w:p w14:paraId="17F5125E"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gestione pubbliche affissioni</w:t>
      </w:r>
    </w:p>
    <w:p w14:paraId="2FCE6C47"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impianti pubblicitari</w:t>
      </w:r>
    </w:p>
    <w:p w14:paraId="6F6F6B86"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lastRenderedPageBreak/>
        <w:t>ordinanze ambientali</w:t>
      </w:r>
    </w:p>
    <w:p w14:paraId="207CF070"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condono edilizio</w:t>
      </w:r>
    </w:p>
    <w:p w14:paraId="26F7BC39"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procedure espropriative</w:t>
      </w:r>
    </w:p>
    <w:p w14:paraId="08FC8F95"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concessione di impianti sportivi</w:t>
      </w:r>
    </w:p>
    <w:p w14:paraId="5C1CF56F" w14:textId="77777777" w:rsidR="002400B4" w:rsidRPr="004B3EFF" w:rsidRDefault="002400B4" w:rsidP="004B3EFF">
      <w:pPr>
        <w:pStyle w:val="Paragrafoelenco"/>
        <w:numPr>
          <w:ilvl w:val="0"/>
          <w:numId w:val="6"/>
        </w:numPr>
        <w:ind w:left="0"/>
        <w:rPr>
          <w:rFonts w:ascii="Arial" w:hAnsi="Arial" w:cs="Arial"/>
        </w:rPr>
      </w:pPr>
      <w:r w:rsidRPr="004B3EFF">
        <w:rPr>
          <w:rFonts w:ascii="Arial" w:hAnsi="Arial" w:cs="Arial"/>
        </w:rPr>
        <w:t>usi civici</w:t>
      </w:r>
    </w:p>
    <w:p w14:paraId="71020EC7" w14:textId="77777777" w:rsidR="00B6186F" w:rsidRDefault="00B6186F" w:rsidP="00B6186F">
      <w:pPr>
        <w:pStyle w:val="Paragrafoelenco"/>
        <w:ind w:left="0"/>
        <w:rPr>
          <w:rFonts w:ascii="Arial" w:hAnsi="Arial" w:cs="Arial"/>
        </w:rPr>
      </w:pPr>
    </w:p>
    <w:p w14:paraId="224505CC" w14:textId="09933FC5" w:rsidR="00587F01" w:rsidRPr="00B6186F" w:rsidRDefault="00587F01" w:rsidP="00B6186F">
      <w:pPr>
        <w:pStyle w:val="Paragrafoelenco"/>
        <w:ind w:left="0"/>
        <w:jc w:val="both"/>
        <w:rPr>
          <w:rFonts w:ascii="Arial" w:hAnsi="Arial" w:cs="Arial"/>
        </w:rPr>
      </w:pPr>
      <w:r w:rsidRPr="00B6186F">
        <w:rPr>
          <w:rFonts w:ascii="Arial" w:hAnsi="Arial" w:cs="Arial"/>
        </w:rPr>
        <w:t>4. MISURE PER LA PREVENZIONE DELLA CORRUZIONE</w:t>
      </w:r>
    </w:p>
    <w:p w14:paraId="1B4B5D3F" w14:textId="5D609BC3" w:rsidR="00587F01" w:rsidRPr="004B3EFF" w:rsidRDefault="00587F01" w:rsidP="00B6186F">
      <w:pPr>
        <w:jc w:val="both"/>
        <w:rPr>
          <w:rFonts w:ascii="Arial" w:hAnsi="Arial" w:cs="Arial"/>
        </w:rPr>
      </w:pPr>
      <w:r w:rsidRPr="004B3EFF">
        <w:rPr>
          <w:rFonts w:ascii="Arial" w:hAnsi="Arial" w:cs="Arial"/>
        </w:rPr>
        <w:t>Per ognuna delle attività a più elevato rischio di corruzione è adotta</w:t>
      </w:r>
      <w:r w:rsidR="007A1B9A" w:rsidRPr="004B3EFF">
        <w:rPr>
          <w:rFonts w:ascii="Arial" w:hAnsi="Arial" w:cs="Arial"/>
        </w:rPr>
        <w:t>ta</w:t>
      </w:r>
      <w:r w:rsidRPr="004B3EFF">
        <w:rPr>
          <w:rFonts w:ascii="Arial" w:hAnsi="Arial" w:cs="Arial"/>
        </w:rPr>
        <w:t xml:space="preserve"> una scheda, redatta sul modello di quella contenuta nell’allegato </w:t>
      </w:r>
      <w:r w:rsidR="00B6186F" w:rsidRPr="00B6186F">
        <w:rPr>
          <w:rFonts w:ascii="Arial" w:hAnsi="Arial" w:cs="Arial"/>
          <w:b/>
        </w:rPr>
        <w:t xml:space="preserve"> </w:t>
      </w:r>
      <w:r w:rsidR="00B6186F" w:rsidRPr="003F5734">
        <w:rPr>
          <w:rFonts w:ascii="Arial" w:hAnsi="Arial" w:cs="Arial"/>
        </w:rPr>
        <w:t>1</w:t>
      </w:r>
      <w:r w:rsidRPr="004B3EFF">
        <w:rPr>
          <w:rFonts w:ascii="Arial" w:hAnsi="Arial" w:cs="Arial"/>
        </w:rPr>
        <w:t xml:space="preserve"> in cui sono indicate le misure che l’ente ha assunto e/o intende assumere per prevenire il fenomeno della corruzione</w:t>
      </w:r>
      <w:r w:rsidR="00D705E3" w:rsidRPr="004B3EFF">
        <w:rPr>
          <w:rFonts w:ascii="Arial" w:hAnsi="Arial" w:cs="Arial"/>
        </w:rPr>
        <w:t>.</w:t>
      </w:r>
      <w:r w:rsidR="007A1B9A" w:rsidRPr="004B3EFF">
        <w:rPr>
          <w:rFonts w:ascii="Arial" w:hAnsi="Arial" w:cs="Arial"/>
        </w:rPr>
        <w:t xml:space="preserve"> Tale scheda è completata con la indicazione del responsabile dell’adozione del provvedimento finale, del responsabile del procedimento qualora le due figure non coincidano, e con tutte le informazioni sui procedimenti richieste dal </w:t>
      </w:r>
      <w:proofErr w:type="spellStart"/>
      <w:r w:rsidR="007A1B9A" w:rsidRPr="004B3EFF">
        <w:rPr>
          <w:rFonts w:ascii="Arial" w:hAnsi="Arial" w:cs="Arial"/>
        </w:rPr>
        <w:t>DLgs</w:t>
      </w:r>
      <w:proofErr w:type="spellEnd"/>
      <w:r w:rsidR="007A1B9A" w:rsidRPr="004B3EFF">
        <w:rPr>
          <w:rFonts w:ascii="Arial" w:hAnsi="Arial" w:cs="Arial"/>
        </w:rPr>
        <w:t xml:space="preserve"> n. 33/2013.</w:t>
      </w:r>
    </w:p>
    <w:p w14:paraId="321C018E" w14:textId="077F3F60" w:rsidR="00B6186F" w:rsidRPr="003F5734" w:rsidRDefault="00B6186F" w:rsidP="00B6186F">
      <w:pPr>
        <w:jc w:val="both"/>
        <w:rPr>
          <w:rFonts w:ascii="Arial" w:hAnsi="Arial" w:cs="Arial"/>
        </w:rPr>
      </w:pPr>
      <w:r w:rsidRPr="003F5734">
        <w:rPr>
          <w:rFonts w:ascii="Arial" w:hAnsi="Arial" w:cs="Arial"/>
        </w:rPr>
        <w:t>L’ente assume fra i suoi obiettivi la  sottoscrizione di protocolli di legalità con le associazioni dei datori di lavoro e con gli altri soggetti interessati e si impegna a dare concreta applicazione agli stessi</w:t>
      </w:r>
    </w:p>
    <w:p w14:paraId="3B196F44" w14:textId="027103A7" w:rsidR="00C9592B" w:rsidRPr="003F5734" w:rsidRDefault="003F5734" w:rsidP="00B6186F">
      <w:pPr>
        <w:jc w:val="both"/>
        <w:rPr>
          <w:rFonts w:ascii="Arial" w:hAnsi="Arial" w:cs="Arial"/>
          <w:b/>
        </w:rPr>
      </w:pPr>
      <w:r w:rsidRPr="003F5734">
        <w:rPr>
          <w:rFonts w:ascii="Arial" w:hAnsi="Arial" w:cs="Arial"/>
        </w:rPr>
        <w:t>L</w:t>
      </w:r>
      <w:r w:rsidR="007056F5" w:rsidRPr="003F5734">
        <w:rPr>
          <w:rFonts w:ascii="Arial" w:hAnsi="Arial" w:cs="Arial"/>
        </w:rPr>
        <w:t xml:space="preserve">a struttura preposta ai </w:t>
      </w:r>
      <w:r w:rsidRPr="003F5734">
        <w:rPr>
          <w:rFonts w:ascii="Arial" w:hAnsi="Arial" w:cs="Arial"/>
        </w:rPr>
        <w:t>controlli interni di regolarità</w:t>
      </w:r>
      <w:r w:rsidR="007056F5" w:rsidRPr="003F5734">
        <w:rPr>
          <w:rFonts w:ascii="Arial" w:hAnsi="Arial" w:cs="Arial"/>
        </w:rPr>
        <w:t xml:space="preserve"> </w:t>
      </w:r>
      <w:r w:rsidR="00E24C68" w:rsidRPr="003F5734">
        <w:rPr>
          <w:rFonts w:ascii="Arial" w:hAnsi="Arial" w:cs="Arial"/>
        </w:rPr>
        <w:t xml:space="preserve">effettua con cadenza annuale verifiche che sono trasmesse al responsabile per la prevenzione della corruzione </w:t>
      </w:r>
      <w:r w:rsidR="00B6186F" w:rsidRPr="003F5734">
        <w:rPr>
          <w:rFonts w:ascii="Arial" w:hAnsi="Arial" w:cs="Arial"/>
        </w:rPr>
        <w:t>ed al</w:t>
      </w:r>
      <w:r w:rsidR="002B71E8" w:rsidRPr="003F5734">
        <w:rPr>
          <w:rFonts w:ascii="Arial" w:hAnsi="Arial" w:cs="Arial"/>
        </w:rPr>
        <w:t xml:space="preserve"> nucleo di valutazione</w:t>
      </w:r>
      <w:r w:rsidR="00E24C68" w:rsidRPr="003F5734">
        <w:rPr>
          <w:rFonts w:ascii="Arial" w:hAnsi="Arial" w:cs="Arial"/>
        </w:rPr>
        <w:t xml:space="preserve">. Il modello di tali schede è contenuto nell’allegato </w:t>
      </w:r>
      <w:r w:rsidR="00B6186F" w:rsidRPr="003F5734">
        <w:rPr>
          <w:rFonts w:ascii="Arial" w:hAnsi="Arial" w:cs="Arial"/>
        </w:rPr>
        <w:t>(</w:t>
      </w:r>
      <w:r w:rsidRPr="003F5734">
        <w:rPr>
          <w:rFonts w:ascii="Arial" w:hAnsi="Arial" w:cs="Arial"/>
        </w:rPr>
        <w:t>n. 2</w:t>
      </w:r>
      <w:r w:rsidR="00B6186F" w:rsidRPr="003F5734">
        <w:rPr>
          <w:rFonts w:ascii="Arial" w:hAnsi="Arial" w:cs="Arial"/>
        </w:rPr>
        <w:t xml:space="preserve">) </w:t>
      </w:r>
    </w:p>
    <w:p w14:paraId="44A5DAA9" w14:textId="77777777" w:rsidR="003F5734" w:rsidRDefault="003F5734" w:rsidP="004B3EFF">
      <w:pPr>
        <w:rPr>
          <w:rFonts w:ascii="Arial" w:hAnsi="Arial" w:cs="Arial"/>
        </w:rPr>
      </w:pPr>
    </w:p>
    <w:p w14:paraId="475705A2" w14:textId="76540863" w:rsidR="00EF5CC6" w:rsidRPr="004B3EFF" w:rsidRDefault="00A82938" w:rsidP="004B3EFF">
      <w:pPr>
        <w:rPr>
          <w:rFonts w:ascii="Arial" w:hAnsi="Arial" w:cs="Arial"/>
        </w:rPr>
      </w:pPr>
      <w:r w:rsidRPr="004B3EFF">
        <w:rPr>
          <w:rFonts w:ascii="Arial" w:hAnsi="Arial" w:cs="Arial"/>
        </w:rPr>
        <w:t xml:space="preserve">5. </w:t>
      </w:r>
      <w:r w:rsidR="00EF5CC6" w:rsidRPr="004B3EFF">
        <w:rPr>
          <w:rFonts w:ascii="Arial" w:hAnsi="Arial" w:cs="Arial"/>
        </w:rPr>
        <w:t>MONITORAGGI</w:t>
      </w:r>
    </w:p>
    <w:p w14:paraId="6009897F" w14:textId="77777777" w:rsidR="00540D8A" w:rsidRDefault="00C91831" w:rsidP="00C9592B">
      <w:pPr>
        <w:jc w:val="both"/>
        <w:rPr>
          <w:rFonts w:ascii="Arial" w:hAnsi="Arial" w:cs="Arial"/>
        </w:rPr>
      </w:pPr>
      <w:r w:rsidRPr="004B3EFF">
        <w:rPr>
          <w:rFonts w:ascii="Arial" w:hAnsi="Arial" w:cs="Arial"/>
        </w:rPr>
        <w:t>Per tutte le attività dell’ente il rispetto dei t</w:t>
      </w:r>
      <w:r w:rsidR="00540D8A">
        <w:rPr>
          <w:rFonts w:ascii="Arial" w:hAnsi="Arial" w:cs="Arial"/>
        </w:rPr>
        <w:t>empi</w:t>
      </w:r>
      <w:r w:rsidRPr="004B3EFF">
        <w:rPr>
          <w:rFonts w:ascii="Arial" w:hAnsi="Arial" w:cs="Arial"/>
        </w:rPr>
        <w:t xml:space="preserve"> </w:t>
      </w:r>
      <w:r w:rsidR="00540D8A">
        <w:rPr>
          <w:rFonts w:ascii="Arial" w:hAnsi="Arial" w:cs="Arial"/>
        </w:rPr>
        <w:t xml:space="preserve">medi </w:t>
      </w:r>
      <w:r w:rsidRPr="004B3EFF">
        <w:rPr>
          <w:rFonts w:ascii="Arial" w:hAnsi="Arial" w:cs="Arial"/>
        </w:rPr>
        <w:t xml:space="preserve">di conclusione dei procedimenti amministrativi </w:t>
      </w:r>
      <w:r w:rsidR="007A1B9A" w:rsidRPr="004B3EFF">
        <w:rPr>
          <w:rFonts w:ascii="Arial" w:hAnsi="Arial" w:cs="Arial"/>
        </w:rPr>
        <w:t>è monitorato</w:t>
      </w:r>
      <w:r w:rsidR="00540D8A">
        <w:rPr>
          <w:rFonts w:ascii="Arial" w:hAnsi="Arial" w:cs="Arial"/>
        </w:rPr>
        <w:t xml:space="preserve"> ed i suoi esiti sono pubblicati sul sito internet.</w:t>
      </w:r>
      <w:r w:rsidR="00EF5CC6" w:rsidRPr="004B3EFF">
        <w:rPr>
          <w:rFonts w:ascii="Arial" w:hAnsi="Arial" w:cs="Arial"/>
        </w:rPr>
        <w:t xml:space="preserve"> </w:t>
      </w:r>
    </w:p>
    <w:p w14:paraId="737BAC62" w14:textId="2EFBDB4D" w:rsidR="00C91831" w:rsidRPr="004B3EFF" w:rsidRDefault="00540D8A" w:rsidP="00C9592B">
      <w:pPr>
        <w:jc w:val="both"/>
        <w:rPr>
          <w:rFonts w:ascii="Arial" w:hAnsi="Arial" w:cs="Arial"/>
        </w:rPr>
      </w:pPr>
      <w:r>
        <w:rPr>
          <w:rFonts w:ascii="Arial" w:hAnsi="Arial" w:cs="Arial"/>
        </w:rPr>
        <w:t>Per le attività ad elevato rischio di corruzione sono monitorati i tempi di conclusione dei singoli procedimenti, con</w:t>
      </w:r>
      <w:r w:rsidR="00EF5CC6" w:rsidRPr="004B3EFF">
        <w:rPr>
          <w:rFonts w:ascii="Arial" w:hAnsi="Arial" w:cs="Arial"/>
        </w:rPr>
        <w:t xml:space="preserve"> </w:t>
      </w:r>
      <w:r>
        <w:rPr>
          <w:rFonts w:ascii="Arial" w:hAnsi="Arial" w:cs="Arial"/>
        </w:rPr>
        <w:t>la indicazione de</w:t>
      </w:r>
      <w:r w:rsidR="00EF5CC6" w:rsidRPr="004B3EFF">
        <w:rPr>
          <w:rFonts w:ascii="Arial" w:hAnsi="Arial" w:cs="Arial"/>
        </w:rPr>
        <w:t>gli scostamenti che si registrano per i singoli procedimenti rispetto alla media</w:t>
      </w:r>
      <w:r>
        <w:rPr>
          <w:rFonts w:ascii="Arial" w:hAnsi="Arial" w:cs="Arial"/>
        </w:rPr>
        <w:t xml:space="preserve"> e la indicazione delle motivazioni</w:t>
      </w:r>
      <w:r w:rsidR="00EF5CC6" w:rsidRPr="004B3EFF">
        <w:rPr>
          <w:rFonts w:ascii="Arial" w:hAnsi="Arial" w:cs="Arial"/>
        </w:rPr>
        <w:t>. Lo svolgimento di tali attività viene effettuato dai singoli settori</w:t>
      </w:r>
      <w:r>
        <w:rPr>
          <w:rFonts w:ascii="Arial" w:hAnsi="Arial" w:cs="Arial"/>
        </w:rPr>
        <w:t xml:space="preserve"> ed suoi esiti sono comunicati annualmente al responsabile anticorruzione</w:t>
      </w:r>
      <w:r w:rsidR="00EF5CC6" w:rsidRPr="004B3EFF">
        <w:rPr>
          <w:rFonts w:ascii="Arial" w:hAnsi="Arial" w:cs="Arial"/>
        </w:rPr>
        <w:t xml:space="preserve">. </w:t>
      </w:r>
    </w:p>
    <w:p w14:paraId="6FE8EDEE" w14:textId="77777777" w:rsidR="00117D6A" w:rsidRPr="00117D6A" w:rsidRDefault="00C9592B" w:rsidP="00C9592B">
      <w:pPr>
        <w:jc w:val="both"/>
        <w:rPr>
          <w:rFonts w:ascii="Arial" w:hAnsi="Arial" w:cs="Arial"/>
        </w:rPr>
      </w:pPr>
      <w:r w:rsidRPr="00117D6A">
        <w:rPr>
          <w:rFonts w:ascii="Arial" w:hAnsi="Arial" w:cs="Arial"/>
        </w:rPr>
        <w:t xml:space="preserve">I singoli </w:t>
      </w:r>
      <w:r w:rsidR="00EF5CC6" w:rsidRPr="00117D6A">
        <w:rPr>
          <w:rFonts w:ascii="Arial" w:hAnsi="Arial" w:cs="Arial"/>
        </w:rPr>
        <w:t xml:space="preserve"> responsabili </w:t>
      </w:r>
      <w:r w:rsidR="003F5734" w:rsidRPr="00117D6A">
        <w:rPr>
          <w:rFonts w:ascii="Arial" w:hAnsi="Arial" w:cs="Arial"/>
        </w:rPr>
        <w:t xml:space="preserve">di area, in relazione alle </w:t>
      </w:r>
      <w:r w:rsidR="00EF5CC6" w:rsidRPr="00117D6A">
        <w:rPr>
          <w:rFonts w:ascii="Arial" w:hAnsi="Arial" w:cs="Arial"/>
        </w:rPr>
        <w:t xml:space="preserve">attività a più elevato </w:t>
      </w:r>
      <w:r w:rsidR="003F5734" w:rsidRPr="00117D6A">
        <w:rPr>
          <w:rFonts w:ascii="Arial" w:hAnsi="Arial" w:cs="Arial"/>
        </w:rPr>
        <w:t>rischio di corruzione, segnalan</w:t>
      </w:r>
      <w:r w:rsidR="00EF5CC6" w:rsidRPr="00117D6A">
        <w:rPr>
          <w:rFonts w:ascii="Arial" w:hAnsi="Arial" w:cs="Arial"/>
        </w:rPr>
        <w:t>o le eventuali criticità ed avanza</w:t>
      </w:r>
      <w:r w:rsidR="00117D6A" w:rsidRPr="00117D6A">
        <w:rPr>
          <w:rFonts w:ascii="Arial" w:hAnsi="Arial" w:cs="Arial"/>
        </w:rPr>
        <w:t>n</w:t>
      </w:r>
      <w:r w:rsidR="00EF5CC6" w:rsidRPr="00117D6A">
        <w:rPr>
          <w:rFonts w:ascii="Arial" w:hAnsi="Arial" w:cs="Arial"/>
        </w:rPr>
        <w:t xml:space="preserve">o </w:t>
      </w:r>
      <w:r w:rsidR="00117D6A" w:rsidRPr="00117D6A">
        <w:rPr>
          <w:rFonts w:ascii="Arial" w:hAnsi="Arial" w:cs="Arial"/>
        </w:rPr>
        <w:t xml:space="preserve">eventuali </w:t>
      </w:r>
      <w:r w:rsidR="00EF5CC6" w:rsidRPr="00117D6A">
        <w:rPr>
          <w:rFonts w:ascii="Arial" w:hAnsi="Arial" w:cs="Arial"/>
        </w:rPr>
        <w:t>proposte operative.</w:t>
      </w:r>
      <w:r w:rsidR="008C35E7" w:rsidRPr="00117D6A">
        <w:rPr>
          <w:rFonts w:ascii="Arial" w:hAnsi="Arial" w:cs="Arial"/>
        </w:rPr>
        <w:t xml:space="preserve"> </w:t>
      </w:r>
    </w:p>
    <w:p w14:paraId="1BD3232E" w14:textId="692FD9B7" w:rsidR="00EF5CC6" w:rsidRPr="004B3EFF" w:rsidRDefault="00EF5CC6" w:rsidP="00776DC9">
      <w:pPr>
        <w:jc w:val="both"/>
        <w:rPr>
          <w:rFonts w:ascii="Arial" w:hAnsi="Arial" w:cs="Arial"/>
        </w:rPr>
      </w:pPr>
      <w:r w:rsidRPr="004B3EFF">
        <w:rPr>
          <w:rFonts w:ascii="Arial" w:hAnsi="Arial" w:cs="Arial"/>
        </w:rPr>
        <w:t>l responsabile per la prevenzione della corruzion</w:t>
      </w:r>
      <w:r w:rsidR="00776DC9">
        <w:rPr>
          <w:rFonts w:ascii="Arial" w:hAnsi="Arial" w:cs="Arial"/>
        </w:rPr>
        <w:t xml:space="preserve">e verifica annualmente, anche  </w:t>
      </w:r>
      <w:r w:rsidRPr="004B3EFF">
        <w:rPr>
          <w:rFonts w:ascii="Arial" w:hAnsi="Arial" w:cs="Arial"/>
        </w:rPr>
        <w:t>campione, lo svolgimento delle attività di cui al presente articolo e gli esiti concreti.</w:t>
      </w:r>
    </w:p>
    <w:p w14:paraId="6A91206A" w14:textId="77777777" w:rsidR="00C91831" w:rsidRPr="004B3EFF" w:rsidRDefault="00C91831" w:rsidP="004B3EFF">
      <w:pPr>
        <w:rPr>
          <w:rFonts w:ascii="Arial" w:hAnsi="Arial" w:cs="Arial"/>
        </w:rPr>
      </w:pPr>
    </w:p>
    <w:p w14:paraId="10D2C0B8" w14:textId="4FDBE7D0" w:rsidR="00EF5CC6" w:rsidRPr="004B3EFF" w:rsidRDefault="00C91831" w:rsidP="004B3EFF">
      <w:pPr>
        <w:rPr>
          <w:rFonts w:ascii="Arial" w:hAnsi="Arial" w:cs="Arial"/>
        </w:rPr>
      </w:pPr>
      <w:r w:rsidRPr="004B3EFF">
        <w:rPr>
          <w:rFonts w:ascii="Arial" w:hAnsi="Arial" w:cs="Arial"/>
        </w:rPr>
        <w:t xml:space="preserve">6. </w:t>
      </w:r>
      <w:r w:rsidR="002421FB" w:rsidRPr="004B3EFF">
        <w:rPr>
          <w:rFonts w:ascii="Arial" w:hAnsi="Arial" w:cs="Arial"/>
        </w:rPr>
        <w:t>TUTELA DEI DIPENDENTI CHE SEGNALANO ILLEGITTIMITA’</w:t>
      </w:r>
    </w:p>
    <w:p w14:paraId="00238BCB" w14:textId="55495977" w:rsidR="00EF5CC6" w:rsidRPr="004B3EFF" w:rsidRDefault="002421FB" w:rsidP="00776DC9">
      <w:pPr>
        <w:jc w:val="both"/>
        <w:rPr>
          <w:rFonts w:ascii="Arial" w:hAnsi="Arial" w:cs="Arial"/>
        </w:rPr>
      </w:pPr>
      <w:r w:rsidRPr="004B3EFF">
        <w:rPr>
          <w:rFonts w:ascii="Arial" w:hAnsi="Arial" w:cs="Arial"/>
        </w:rPr>
        <w:t>La identità personale dei dipendenti che segnalano episodi di illegittimità non viene resa nota, fatti salvi i casi in cui ciò è espressamente previsto dalla normativa.</w:t>
      </w:r>
    </w:p>
    <w:p w14:paraId="263834AB" w14:textId="1B332F04" w:rsidR="002421FB" w:rsidRPr="004B3EFF" w:rsidRDefault="002421FB" w:rsidP="00776DC9">
      <w:pPr>
        <w:jc w:val="both"/>
        <w:rPr>
          <w:rFonts w:ascii="Arial" w:hAnsi="Arial" w:cs="Arial"/>
        </w:rPr>
      </w:pPr>
      <w:r w:rsidRPr="004B3EFF">
        <w:rPr>
          <w:rFonts w:ascii="Arial" w:hAnsi="Arial" w:cs="Arial"/>
        </w:rPr>
        <w:t>Gli spostamenti ad altre attività di tali dipendenti deve essere adeguatamente motivata e si deve dare dimostrazione che essa non è connessa</w:t>
      </w:r>
      <w:r w:rsidR="00D705E3" w:rsidRPr="004B3EFF">
        <w:rPr>
          <w:rFonts w:ascii="Arial" w:hAnsi="Arial" w:cs="Arial"/>
        </w:rPr>
        <w:t xml:space="preserve">, neppure in forma indiretta, </w:t>
      </w:r>
      <w:r w:rsidRPr="004B3EFF">
        <w:rPr>
          <w:rFonts w:ascii="Arial" w:hAnsi="Arial" w:cs="Arial"/>
        </w:rPr>
        <w:t xml:space="preserve"> alle de</w:t>
      </w:r>
      <w:r w:rsidR="00D705E3" w:rsidRPr="004B3EFF">
        <w:rPr>
          <w:rFonts w:ascii="Arial" w:hAnsi="Arial" w:cs="Arial"/>
        </w:rPr>
        <w:t>nunce presentate.</w:t>
      </w:r>
      <w:r w:rsidR="00784108">
        <w:rPr>
          <w:rFonts w:ascii="Arial" w:hAnsi="Arial" w:cs="Arial"/>
        </w:rPr>
        <w:t xml:space="preserve"> Per dare corso a questi spostamenti occorre il consenso dei dipendenti stessi.</w:t>
      </w:r>
    </w:p>
    <w:p w14:paraId="7CCB553F" w14:textId="32D2A5BF" w:rsidR="00D705E3" w:rsidRPr="004B3EFF" w:rsidRDefault="00D705E3" w:rsidP="00776DC9">
      <w:pPr>
        <w:jc w:val="both"/>
        <w:rPr>
          <w:rFonts w:ascii="Arial" w:hAnsi="Arial" w:cs="Arial"/>
        </w:rPr>
      </w:pPr>
      <w:r w:rsidRPr="004B3EFF">
        <w:rPr>
          <w:rFonts w:ascii="Arial" w:hAnsi="Arial" w:cs="Arial"/>
        </w:rPr>
        <w:t>I dipendenti che segnalano episodi di illegittimità devono essere tutelati dall’ente rispetto ad ogni forma di mobbing.</w:t>
      </w:r>
    </w:p>
    <w:p w14:paraId="6EB69B39" w14:textId="77777777" w:rsidR="00EF5CC6" w:rsidRPr="004B3EFF" w:rsidRDefault="00EF5CC6" w:rsidP="004B3EFF">
      <w:pPr>
        <w:rPr>
          <w:rFonts w:ascii="Arial" w:hAnsi="Arial" w:cs="Arial"/>
        </w:rPr>
      </w:pPr>
    </w:p>
    <w:p w14:paraId="6CAB7F66" w14:textId="73470435" w:rsidR="00A82938" w:rsidRPr="004B3EFF" w:rsidRDefault="00D705E3" w:rsidP="00E52F2D">
      <w:pPr>
        <w:jc w:val="both"/>
        <w:rPr>
          <w:rFonts w:ascii="Arial" w:hAnsi="Arial" w:cs="Arial"/>
        </w:rPr>
      </w:pPr>
      <w:r w:rsidRPr="004B3EFF">
        <w:rPr>
          <w:rFonts w:ascii="Arial" w:hAnsi="Arial" w:cs="Arial"/>
        </w:rPr>
        <w:t xml:space="preserve">7. </w:t>
      </w:r>
      <w:r w:rsidR="00A82938" w:rsidRPr="004B3EFF">
        <w:rPr>
          <w:rFonts w:ascii="Arial" w:hAnsi="Arial" w:cs="Arial"/>
        </w:rPr>
        <w:t>ROT</w:t>
      </w:r>
      <w:r w:rsidR="00E52F2D">
        <w:rPr>
          <w:rFonts w:ascii="Arial" w:hAnsi="Arial" w:cs="Arial"/>
        </w:rPr>
        <w:t xml:space="preserve">AZIONE DEI </w:t>
      </w:r>
      <w:r w:rsidR="00A82938" w:rsidRPr="004B3EFF">
        <w:rPr>
          <w:rFonts w:ascii="Arial" w:hAnsi="Arial" w:cs="Arial"/>
        </w:rPr>
        <w:t xml:space="preserve"> RESPONSABILI </w:t>
      </w:r>
      <w:r w:rsidR="00E52F2D">
        <w:rPr>
          <w:rFonts w:ascii="Arial" w:hAnsi="Arial" w:cs="Arial"/>
        </w:rPr>
        <w:t xml:space="preserve"> DI AREA E </w:t>
      </w:r>
      <w:r w:rsidR="00A82938" w:rsidRPr="004B3EFF">
        <w:rPr>
          <w:rFonts w:ascii="Arial" w:hAnsi="Arial" w:cs="Arial"/>
        </w:rPr>
        <w:t>DEL PERSONALE</w:t>
      </w:r>
    </w:p>
    <w:p w14:paraId="06C279D5" w14:textId="0B6CC2AC" w:rsidR="00A82938" w:rsidRPr="004B3EFF" w:rsidRDefault="00A82938" w:rsidP="00E52F2D">
      <w:pPr>
        <w:jc w:val="both"/>
        <w:rPr>
          <w:rFonts w:ascii="Arial" w:hAnsi="Arial" w:cs="Arial"/>
        </w:rPr>
      </w:pPr>
      <w:r w:rsidRPr="004B3EFF">
        <w:rPr>
          <w:rFonts w:ascii="Arial" w:hAnsi="Arial" w:cs="Arial"/>
        </w:rPr>
        <w:t>Nei provvedimenti con cui il sindaco dispone il conferimento degli incarichi di direzione delle attività a più elevato rischio di corruzione si tiene conto</w:t>
      </w:r>
      <w:r w:rsidR="00117D6A">
        <w:rPr>
          <w:rFonts w:ascii="Arial" w:hAnsi="Arial" w:cs="Arial"/>
        </w:rPr>
        <w:t>,</w:t>
      </w:r>
      <w:r w:rsidR="00E52F2D">
        <w:rPr>
          <w:rFonts w:ascii="Arial" w:hAnsi="Arial" w:cs="Arial"/>
        </w:rPr>
        <w:t xml:space="preserve"> </w:t>
      </w:r>
      <w:r w:rsidR="00E52F2D" w:rsidRPr="00117D6A">
        <w:rPr>
          <w:rFonts w:ascii="Arial" w:hAnsi="Arial" w:cs="Arial"/>
        </w:rPr>
        <w:t>compatibilmente con  il personal</w:t>
      </w:r>
      <w:r w:rsidR="00117D6A">
        <w:rPr>
          <w:rFonts w:ascii="Arial" w:hAnsi="Arial" w:cs="Arial"/>
        </w:rPr>
        <w:t>e effettivamente a disposizione,</w:t>
      </w:r>
      <w:r w:rsidRPr="00117D6A">
        <w:rPr>
          <w:rFonts w:ascii="Arial" w:hAnsi="Arial" w:cs="Arial"/>
        </w:rPr>
        <w:t xml:space="preserve"> </w:t>
      </w:r>
      <w:r w:rsidRPr="004B3EFF">
        <w:rPr>
          <w:rFonts w:ascii="Arial" w:hAnsi="Arial" w:cs="Arial"/>
        </w:rPr>
        <w:t>del principio della rotazione in aggiunta a quelli già previsti dal legislatore e dal regolamento dell’ente. Tale criterio si applica con cadenza almeno quinquennale.</w:t>
      </w:r>
    </w:p>
    <w:p w14:paraId="18D6D01E" w14:textId="7F9EF377" w:rsidR="00E52F2D" w:rsidRPr="00E52F2D" w:rsidRDefault="00A82938" w:rsidP="00E52F2D">
      <w:pPr>
        <w:jc w:val="both"/>
        <w:rPr>
          <w:rFonts w:ascii="Arial" w:hAnsi="Arial" w:cs="Arial"/>
          <w:b/>
        </w:rPr>
      </w:pPr>
      <w:r w:rsidRPr="004B3EFF">
        <w:rPr>
          <w:rFonts w:ascii="Arial" w:hAnsi="Arial" w:cs="Arial"/>
        </w:rPr>
        <w:lastRenderedPageBreak/>
        <w:t xml:space="preserve">Nel dare corso all’applicazione di tale criterio, in relazione alla </w:t>
      </w:r>
      <w:r w:rsidR="003F29DD">
        <w:rPr>
          <w:rFonts w:ascii="Arial" w:hAnsi="Arial" w:cs="Arial"/>
        </w:rPr>
        <w:t xml:space="preserve">eventuale </w:t>
      </w:r>
      <w:r w:rsidRPr="004B3EFF">
        <w:rPr>
          <w:rFonts w:ascii="Arial" w:hAnsi="Arial" w:cs="Arial"/>
        </w:rPr>
        <w:t>infungibilità del profilo professionale, l’ente è impegnato a dare corso a forme di gestione associata e/o di mobilità provvisoria per i seguenti profili: comandante della polizia locale</w:t>
      </w:r>
      <w:r w:rsidR="00117D6A">
        <w:rPr>
          <w:rFonts w:ascii="Arial" w:hAnsi="Arial" w:cs="Arial"/>
        </w:rPr>
        <w:t>.</w:t>
      </w:r>
      <w:r w:rsidR="003F29DD">
        <w:rPr>
          <w:rFonts w:ascii="Arial" w:hAnsi="Arial" w:cs="Arial"/>
        </w:rPr>
        <w:t xml:space="preserve"> </w:t>
      </w:r>
    </w:p>
    <w:p w14:paraId="155DB39D" w14:textId="03FADACE" w:rsidR="00A82938" w:rsidRPr="004B3EFF" w:rsidRDefault="009321F6" w:rsidP="00E52F2D">
      <w:pPr>
        <w:jc w:val="both"/>
        <w:rPr>
          <w:rFonts w:ascii="Arial" w:hAnsi="Arial" w:cs="Arial"/>
        </w:rPr>
      </w:pPr>
      <w:r w:rsidRPr="004B3EFF">
        <w:rPr>
          <w:rFonts w:ascii="Arial" w:hAnsi="Arial" w:cs="Arial"/>
        </w:rPr>
        <w:t xml:space="preserve"> Solamente nel caso in cui l’ente dimostri la impossibilità di dare corso all’applicazione del principio della rotazione e, nelle more della ricerca di soluzioni idonee, può essere conferito per un breve periodo lo stesso incarico</w:t>
      </w:r>
      <w:r w:rsidR="003F29DD">
        <w:rPr>
          <w:rFonts w:ascii="Arial" w:hAnsi="Arial" w:cs="Arial"/>
        </w:rPr>
        <w:t xml:space="preserve"> senza rispettare il principio della rotazione</w:t>
      </w:r>
      <w:r w:rsidRPr="004B3EFF">
        <w:rPr>
          <w:rFonts w:ascii="Arial" w:hAnsi="Arial" w:cs="Arial"/>
        </w:rPr>
        <w:t>.</w:t>
      </w:r>
      <w:r w:rsidR="00D705E3" w:rsidRPr="004B3EFF">
        <w:rPr>
          <w:rFonts w:ascii="Arial" w:hAnsi="Arial" w:cs="Arial"/>
        </w:rPr>
        <w:t xml:space="preserve"> Tale decisione è assunta dal sindaco su proposta del responsabile per la prevenzione della corruzione.</w:t>
      </w:r>
    </w:p>
    <w:p w14:paraId="328D70B7" w14:textId="36E5CDB0" w:rsidR="009321F6" w:rsidRPr="004B3EFF" w:rsidRDefault="00A82938" w:rsidP="00E52F2D">
      <w:pPr>
        <w:jc w:val="both"/>
        <w:rPr>
          <w:rFonts w:ascii="Arial" w:hAnsi="Arial" w:cs="Arial"/>
        </w:rPr>
      </w:pPr>
      <w:r w:rsidRPr="004B3EFF">
        <w:rPr>
          <w:rFonts w:ascii="Arial" w:hAnsi="Arial" w:cs="Arial"/>
        </w:rPr>
        <w:t xml:space="preserve">Il personale utilizzato nelle singole attività individuate a più elevato rischio di corruzione </w:t>
      </w:r>
      <w:r w:rsidR="00430EE4" w:rsidRPr="004B3EFF">
        <w:rPr>
          <w:rFonts w:ascii="Arial" w:hAnsi="Arial" w:cs="Arial"/>
        </w:rPr>
        <w:t>viene fatto ruotare</w:t>
      </w:r>
      <w:r w:rsidR="00117D6A">
        <w:rPr>
          <w:rFonts w:ascii="Arial" w:hAnsi="Arial" w:cs="Arial"/>
          <w:b/>
        </w:rPr>
        <w:t xml:space="preserve">, </w:t>
      </w:r>
      <w:r w:rsidR="00E52F2D" w:rsidRPr="00117D6A">
        <w:rPr>
          <w:rFonts w:ascii="Arial" w:hAnsi="Arial" w:cs="Arial"/>
        </w:rPr>
        <w:t>compatibilmente con  il personal</w:t>
      </w:r>
      <w:r w:rsidR="00117D6A" w:rsidRPr="00117D6A">
        <w:rPr>
          <w:rFonts w:ascii="Arial" w:hAnsi="Arial" w:cs="Arial"/>
        </w:rPr>
        <w:t>e effettivamente a disposizione</w:t>
      </w:r>
      <w:r w:rsidR="00117D6A">
        <w:rPr>
          <w:rFonts w:ascii="Arial" w:hAnsi="Arial" w:cs="Arial"/>
          <w:b/>
        </w:rPr>
        <w:t>,</w:t>
      </w:r>
      <w:r w:rsidR="00430EE4" w:rsidRPr="004B3EFF">
        <w:rPr>
          <w:rFonts w:ascii="Arial" w:hAnsi="Arial" w:cs="Arial"/>
        </w:rPr>
        <w:t xml:space="preserve"> con cadenza di norma triennale. Nella rotazi</w:t>
      </w:r>
      <w:r w:rsidR="00E52F2D">
        <w:rPr>
          <w:rFonts w:ascii="Arial" w:hAnsi="Arial" w:cs="Arial"/>
        </w:rPr>
        <w:t xml:space="preserve">one i singoli </w:t>
      </w:r>
      <w:r w:rsidR="00430EE4" w:rsidRPr="004B3EFF">
        <w:rPr>
          <w:rFonts w:ascii="Arial" w:hAnsi="Arial" w:cs="Arial"/>
        </w:rPr>
        <w:t xml:space="preserve">responsabili </w:t>
      </w:r>
      <w:r w:rsidR="00E52F2D">
        <w:rPr>
          <w:rFonts w:ascii="Arial" w:hAnsi="Arial" w:cs="Arial"/>
        </w:rPr>
        <w:t xml:space="preserve">di area </w:t>
      </w:r>
      <w:r w:rsidR="009321F6" w:rsidRPr="004B3EFF">
        <w:rPr>
          <w:rFonts w:ascii="Arial" w:hAnsi="Arial" w:cs="Arial"/>
        </w:rPr>
        <w:t>devono garantire</w:t>
      </w:r>
      <w:r w:rsidR="00117D6A">
        <w:rPr>
          <w:rFonts w:ascii="Arial" w:hAnsi="Arial" w:cs="Arial"/>
        </w:rPr>
        <w:t>,</w:t>
      </w:r>
      <w:r w:rsidR="009321F6" w:rsidRPr="004B3EFF">
        <w:rPr>
          <w:rFonts w:ascii="Arial" w:hAnsi="Arial" w:cs="Arial"/>
        </w:rPr>
        <w:t xml:space="preserve"> </w:t>
      </w:r>
      <w:r w:rsidR="00E52F2D" w:rsidRPr="00117D6A">
        <w:rPr>
          <w:rFonts w:ascii="Arial" w:hAnsi="Arial" w:cs="Arial"/>
        </w:rPr>
        <w:t>compatibilmente con  il personale effettivamente a disposizione</w:t>
      </w:r>
      <w:r w:rsidR="00117D6A">
        <w:rPr>
          <w:rFonts w:ascii="Arial" w:hAnsi="Arial" w:cs="Arial"/>
          <w:b/>
        </w:rPr>
        <w:t>,</w:t>
      </w:r>
      <w:r w:rsidR="00E52F2D">
        <w:rPr>
          <w:rFonts w:ascii="Arial" w:hAnsi="Arial" w:cs="Arial"/>
          <w:b/>
        </w:rPr>
        <w:t xml:space="preserve"> </w:t>
      </w:r>
      <w:r w:rsidR="009321F6" w:rsidRPr="004B3EFF">
        <w:rPr>
          <w:rFonts w:ascii="Arial" w:hAnsi="Arial" w:cs="Arial"/>
        </w:rPr>
        <w:t xml:space="preserve">che lo stesso dipendente non sia utilizzato per un periodo superiore a 3 anni nello svolgimento delle medesime attività o delle stesse con riferimento ai destinatari. Si considera assolto il rispetto di tale principio in caso di rotazione riferita a quartieri </w:t>
      </w:r>
      <w:r w:rsidR="007761A7">
        <w:rPr>
          <w:rFonts w:ascii="Arial" w:hAnsi="Arial" w:cs="Arial"/>
        </w:rPr>
        <w:t xml:space="preserve">o ad articolazioni organizzative </w:t>
      </w:r>
      <w:r w:rsidR="009321F6" w:rsidRPr="004B3EFF">
        <w:rPr>
          <w:rFonts w:ascii="Arial" w:hAnsi="Arial" w:cs="Arial"/>
        </w:rPr>
        <w:t>etc. Solamente nel caso in cui l’ente dimostri la impossibilità di dare corso all’applicazione del principio della rotazione e, nelle more della ricerca di soluzioni idonee, il dipendente può continuare ad essere utilizzato per un breve periodo nella stessa attività</w:t>
      </w:r>
      <w:r w:rsidR="007761A7">
        <w:rPr>
          <w:rFonts w:ascii="Arial" w:hAnsi="Arial" w:cs="Arial"/>
        </w:rPr>
        <w:t xml:space="preserve"> senza rispettare il principio della rotazione</w:t>
      </w:r>
      <w:r w:rsidR="009321F6" w:rsidRPr="004B3EFF">
        <w:rPr>
          <w:rFonts w:ascii="Arial" w:hAnsi="Arial" w:cs="Arial"/>
        </w:rPr>
        <w:t>.</w:t>
      </w:r>
      <w:r w:rsidR="00D705E3" w:rsidRPr="004B3EFF">
        <w:rPr>
          <w:rFonts w:ascii="Arial" w:hAnsi="Arial" w:cs="Arial"/>
        </w:rPr>
        <w:t xml:space="preserve"> Tale decisione è assunta dal responsabile per la prevenzione della corruzione su proposta del dirigente (ovvero del responsabile negli enti che ne sono sprovvisti) del settore in cui si svolge tale attività.</w:t>
      </w:r>
    </w:p>
    <w:p w14:paraId="718096EC" w14:textId="77777777" w:rsidR="00901C68" w:rsidRPr="004B3EFF" w:rsidRDefault="00901C68" w:rsidP="004B3EFF">
      <w:pPr>
        <w:rPr>
          <w:rFonts w:ascii="Arial" w:hAnsi="Arial" w:cs="Arial"/>
        </w:rPr>
      </w:pPr>
    </w:p>
    <w:p w14:paraId="4597C19A" w14:textId="32D0DC69" w:rsidR="005715F2" w:rsidRPr="004B3EFF" w:rsidRDefault="00D705E3" w:rsidP="004B3EFF">
      <w:pPr>
        <w:rPr>
          <w:rFonts w:ascii="Arial" w:hAnsi="Arial" w:cs="Arial"/>
        </w:rPr>
      </w:pPr>
      <w:r w:rsidRPr="004B3EFF">
        <w:rPr>
          <w:rFonts w:ascii="Arial" w:hAnsi="Arial" w:cs="Arial"/>
        </w:rPr>
        <w:t>8</w:t>
      </w:r>
      <w:r w:rsidR="007A1B9A" w:rsidRPr="004B3EFF">
        <w:rPr>
          <w:rFonts w:ascii="Arial" w:hAnsi="Arial" w:cs="Arial"/>
        </w:rPr>
        <w:t xml:space="preserve">. </w:t>
      </w:r>
      <w:r w:rsidR="005715F2" w:rsidRPr="004B3EFF">
        <w:rPr>
          <w:rFonts w:ascii="Arial" w:hAnsi="Arial" w:cs="Arial"/>
        </w:rPr>
        <w:t>IL RESPONSABILE ANTICORRUZIONE</w:t>
      </w:r>
    </w:p>
    <w:p w14:paraId="7520857B" w14:textId="77777777" w:rsidR="005715F2" w:rsidRPr="004B3EFF" w:rsidRDefault="005715F2" w:rsidP="004B3EFF">
      <w:pPr>
        <w:jc w:val="both"/>
        <w:rPr>
          <w:rFonts w:ascii="Arial" w:hAnsi="Arial"/>
        </w:rPr>
      </w:pPr>
      <w:r w:rsidRPr="004B3EFF">
        <w:rPr>
          <w:rFonts w:ascii="Arial" w:hAnsi="Arial"/>
        </w:rPr>
        <w:t>Il Segretario, in qualità di responsabile della prevenzione della corruzione:</w:t>
      </w:r>
    </w:p>
    <w:p w14:paraId="7BADC67A" w14:textId="7DF368A3" w:rsidR="005715F2" w:rsidRPr="004B3EFF" w:rsidRDefault="005715F2" w:rsidP="004B3EFF">
      <w:pPr>
        <w:numPr>
          <w:ilvl w:val="0"/>
          <w:numId w:val="15"/>
        </w:numPr>
        <w:ind w:left="0"/>
        <w:jc w:val="both"/>
        <w:rPr>
          <w:rFonts w:ascii="Arial" w:hAnsi="Arial"/>
        </w:rPr>
      </w:pPr>
      <w:r w:rsidRPr="004B3EFF">
        <w:rPr>
          <w:rFonts w:ascii="Arial" w:hAnsi="Arial"/>
        </w:rPr>
        <w:t>propone il piano trienna</w:t>
      </w:r>
      <w:r w:rsidR="00190EC5" w:rsidRPr="004B3EFF">
        <w:rPr>
          <w:rFonts w:ascii="Arial" w:hAnsi="Arial"/>
        </w:rPr>
        <w:t xml:space="preserve">le della prevenzione entro il </w:t>
      </w:r>
      <w:r w:rsidR="007761A7">
        <w:rPr>
          <w:rFonts w:ascii="Arial" w:hAnsi="Arial"/>
        </w:rPr>
        <w:t>..</w:t>
      </w:r>
      <w:r w:rsidRPr="004B3EFF">
        <w:rPr>
          <w:rFonts w:ascii="Arial" w:hAnsi="Arial"/>
        </w:rPr>
        <w:t xml:space="preserve"> di ogni anno;</w:t>
      </w:r>
    </w:p>
    <w:p w14:paraId="54A42DD4" w14:textId="03B63509" w:rsidR="005715F2" w:rsidRPr="004B3EFF" w:rsidRDefault="00190EC5" w:rsidP="004B3EFF">
      <w:pPr>
        <w:numPr>
          <w:ilvl w:val="0"/>
          <w:numId w:val="15"/>
        </w:numPr>
        <w:ind w:left="0"/>
        <w:jc w:val="both"/>
        <w:rPr>
          <w:rFonts w:ascii="Arial" w:hAnsi="Arial"/>
        </w:rPr>
      </w:pPr>
      <w:r w:rsidRPr="004B3EFF">
        <w:rPr>
          <w:rFonts w:ascii="Arial" w:hAnsi="Arial"/>
        </w:rPr>
        <w:t>predispone, adotta, pubblica sul sito internet ed invia alla Giunta, al Consiglio, ai revisori dei conti ed al</w:t>
      </w:r>
      <w:r w:rsidR="00920896">
        <w:rPr>
          <w:rFonts w:ascii="Arial" w:hAnsi="Arial"/>
        </w:rPr>
        <w:t>lo OIV o</w:t>
      </w:r>
      <w:r w:rsidRPr="004B3EFF">
        <w:rPr>
          <w:rFonts w:ascii="Arial" w:hAnsi="Arial"/>
        </w:rPr>
        <w:t xml:space="preserve"> Nucleo di Valutazione entro il 31 </w:t>
      </w:r>
      <w:r w:rsidR="00B90C9F">
        <w:rPr>
          <w:rFonts w:ascii="Arial" w:hAnsi="Arial"/>
        </w:rPr>
        <w:t>dic</w:t>
      </w:r>
      <w:r w:rsidRPr="004B3EFF">
        <w:rPr>
          <w:rFonts w:ascii="Arial" w:hAnsi="Arial"/>
        </w:rPr>
        <w:t>embre di ogni anno la relazione sulle attività svolte in materia di prevenzione della corruzione</w:t>
      </w:r>
      <w:r w:rsidR="005715F2" w:rsidRPr="004B3EFF">
        <w:rPr>
          <w:rFonts w:ascii="Arial" w:hAnsi="Arial"/>
        </w:rPr>
        <w:t>;</w:t>
      </w:r>
    </w:p>
    <w:p w14:paraId="701F0E96" w14:textId="154CE660" w:rsidR="005715F2" w:rsidRPr="004B3EFF" w:rsidRDefault="005715F2" w:rsidP="004B3EFF">
      <w:pPr>
        <w:numPr>
          <w:ilvl w:val="0"/>
          <w:numId w:val="15"/>
        </w:numPr>
        <w:ind w:left="0"/>
        <w:jc w:val="both"/>
        <w:rPr>
          <w:rFonts w:ascii="Arial" w:hAnsi="Arial"/>
        </w:rPr>
      </w:pPr>
      <w:r w:rsidRPr="004B3EFF">
        <w:rPr>
          <w:rFonts w:ascii="Arial" w:hAnsi="Arial"/>
        </w:rPr>
        <w:t xml:space="preserve">individua, previa proposta dei </w:t>
      </w:r>
      <w:r w:rsidR="00E52F2D">
        <w:rPr>
          <w:rFonts w:ascii="Arial" w:hAnsi="Arial"/>
        </w:rPr>
        <w:t>responsabili</w:t>
      </w:r>
      <w:r w:rsidR="00190EC5" w:rsidRPr="004B3EFF">
        <w:rPr>
          <w:rFonts w:ascii="Arial" w:hAnsi="Arial"/>
        </w:rPr>
        <w:t xml:space="preserve"> </w:t>
      </w:r>
      <w:r w:rsidR="00E52F2D">
        <w:rPr>
          <w:rFonts w:ascii="Arial" w:hAnsi="Arial"/>
        </w:rPr>
        <w:t xml:space="preserve">di  area </w:t>
      </w:r>
      <w:r w:rsidRPr="004B3EFF">
        <w:rPr>
          <w:rFonts w:ascii="Arial" w:hAnsi="Arial"/>
        </w:rPr>
        <w:t>competenti, il personale da inserire nei programmi di formazione;</w:t>
      </w:r>
    </w:p>
    <w:p w14:paraId="469F3098" w14:textId="614E562D" w:rsidR="00E32A63" w:rsidRDefault="005715F2" w:rsidP="004B3EFF">
      <w:pPr>
        <w:numPr>
          <w:ilvl w:val="0"/>
          <w:numId w:val="15"/>
        </w:numPr>
        <w:ind w:left="0"/>
        <w:jc w:val="both"/>
        <w:rPr>
          <w:rFonts w:ascii="Arial" w:hAnsi="Arial"/>
        </w:rPr>
      </w:pPr>
      <w:r w:rsidRPr="004B3EFF">
        <w:rPr>
          <w:rFonts w:ascii="Arial" w:hAnsi="Arial"/>
        </w:rPr>
        <w:t>procede con proprio atto (per le attività individuate dal presente piano, quali a più alto rischio di corruzione) alle azioni correttive per l'eliminazione delle criticità, anche in applicazione del regolamento su</w:t>
      </w:r>
      <w:r w:rsidR="007761A7">
        <w:rPr>
          <w:rFonts w:ascii="Arial" w:hAnsi="Arial"/>
        </w:rPr>
        <w:t>i controlli interni, sentiti i r</w:t>
      </w:r>
      <w:r w:rsidR="00E52F2D">
        <w:rPr>
          <w:rFonts w:ascii="Arial" w:hAnsi="Arial"/>
        </w:rPr>
        <w:t>esponsabili di area</w:t>
      </w:r>
      <w:r w:rsidR="00E32A63">
        <w:rPr>
          <w:rFonts w:ascii="Arial" w:hAnsi="Arial"/>
        </w:rPr>
        <w:t>;</w:t>
      </w:r>
    </w:p>
    <w:p w14:paraId="0BA8F3E4" w14:textId="76C52CCE" w:rsidR="00EF09D3" w:rsidRPr="00117D6A" w:rsidRDefault="00E32A63" w:rsidP="00117D6A">
      <w:pPr>
        <w:numPr>
          <w:ilvl w:val="0"/>
          <w:numId w:val="15"/>
        </w:numPr>
        <w:ind w:left="0"/>
        <w:jc w:val="both"/>
        <w:rPr>
          <w:rFonts w:ascii="Arial" w:hAnsi="Arial"/>
        </w:rPr>
      </w:pPr>
      <w:r w:rsidRPr="00117D6A">
        <w:rPr>
          <w:rFonts w:ascii="Arial" w:hAnsi="Arial"/>
        </w:rPr>
        <w:t xml:space="preserve">verifica, anche a campione, che non sussistano ragioni di </w:t>
      </w:r>
      <w:proofErr w:type="spellStart"/>
      <w:r w:rsidRPr="00117D6A">
        <w:rPr>
          <w:rFonts w:ascii="Arial" w:hAnsi="Arial"/>
        </w:rPr>
        <w:t>inconferibilità</w:t>
      </w:r>
      <w:proofErr w:type="spellEnd"/>
      <w:r w:rsidRPr="00117D6A">
        <w:rPr>
          <w:rFonts w:ascii="Arial" w:hAnsi="Arial"/>
        </w:rPr>
        <w:t xml:space="preserve"> e/o incompatibilità in capo ai </w:t>
      </w:r>
      <w:r w:rsidR="00E52F2D" w:rsidRPr="00117D6A">
        <w:rPr>
          <w:rFonts w:ascii="Arial" w:hAnsi="Arial"/>
        </w:rPr>
        <w:t>responsabili delle aree</w:t>
      </w:r>
      <w:r w:rsidR="00EF09D3" w:rsidRPr="00117D6A">
        <w:rPr>
          <w:rFonts w:ascii="Arial" w:hAnsi="Arial"/>
        </w:rPr>
        <w:t>;</w:t>
      </w:r>
      <w:r w:rsidR="00E52F2D" w:rsidRPr="00117D6A">
        <w:rPr>
          <w:rFonts w:ascii="Arial" w:hAnsi="Arial"/>
        </w:rPr>
        <w:t xml:space="preserve"> </w:t>
      </w:r>
    </w:p>
    <w:p w14:paraId="1DD4D64F" w14:textId="77777777" w:rsidR="00117D6A" w:rsidRDefault="00EF09D3" w:rsidP="00117D6A">
      <w:pPr>
        <w:numPr>
          <w:ilvl w:val="0"/>
          <w:numId w:val="15"/>
        </w:numPr>
        <w:ind w:left="0"/>
        <w:jc w:val="both"/>
        <w:rPr>
          <w:rFonts w:ascii="Arial" w:hAnsi="Arial"/>
        </w:rPr>
      </w:pPr>
      <w:r w:rsidRPr="00117D6A">
        <w:rPr>
          <w:rFonts w:ascii="Arial" w:hAnsi="Arial"/>
        </w:rPr>
        <w:t>verifica l’applicazione delle disposizioni per la prevenzione della corruzione, con specifico riferimento alla adozione del piano, da parte delle società partecipate</w:t>
      </w:r>
      <w:r w:rsidR="005715F2" w:rsidRPr="00117D6A">
        <w:rPr>
          <w:rFonts w:ascii="Arial" w:hAnsi="Arial"/>
        </w:rPr>
        <w:t>.</w:t>
      </w:r>
      <w:r w:rsidR="00E52F2D" w:rsidRPr="00117D6A">
        <w:rPr>
          <w:rFonts w:ascii="Arial" w:hAnsi="Arial"/>
          <w:b/>
        </w:rPr>
        <w:t xml:space="preserve"> </w:t>
      </w:r>
    </w:p>
    <w:p w14:paraId="1ECB5D49" w14:textId="092E5045" w:rsidR="005715F2" w:rsidRPr="00117D6A" w:rsidRDefault="005715F2" w:rsidP="00117D6A">
      <w:pPr>
        <w:jc w:val="both"/>
        <w:rPr>
          <w:rFonts w:ascii="Arial" w:hAnsi="Arial"/>
        </w:rPr>
      </w:pPr>
      <w:r w:rsidRPr="00117D6A">
        <w:rPr>
          <w:rFonts w:ascii="Arial" w:hAnsi="Arial"/>
        </w:rPr>
        <w:t>Al fine di prevenire e controllare il rischio derivante da possibili atti di corruzione il Segretario in qualsiasi momento può richiedere ai dipendenti che hanno istruito e/o adottato il provvedimento finale di dare per iscritto adeguata motivazione circa le circostanze di fatto e le ragione giuridiche che sottendono all’adozione del provvedimento.</w:t>
      </w:r>
    </w:p>
    <w:p w14:paraId="7AC66C65" w14:textId="62CF1B50" w:rsidR="005715F2" w:rsidRPr="004B3EFF" w:rsidRDefault="005715F2" w:rsidP="004B3EFF">
      <w:pPr>
        <w:tabs>
          <w:tab w:val="left" w:pos="979"/>
          <w:tab w:val="center" w:pos="4819"/>
        </w:tabs>
        <w:jc w:val="both"/>
        <w:rPr>
          <w:rFonts w:ascii="Arial" w:hAnsi="Arial"/>
        </w:rPr>
      </w:pPr>
      <w:r w:rsidRPr="004B3EFF">
        <w:rPr>
          <w:rFonts w:ascii="Arial" w:hAnsi="Arial"/>
        </w:rPr>
        <w:t>Il Segretario può in ogni momento verificare e chiedere delucidazioni per iscritto e verbalmente a tutti i dipendenti su comportamenti che possono integrare anche solo potenzialmente il rischio di corruzione e illegalità.</w:t>
      </w:r>
      <w:r w:rsidR="00E52F2D">
        <w:rPr>
          <w:rFonts w:ascii="Arial" w:hAnsi="Arial"/>
        </w:rPr>
        <w:t xml:space="preserve"> </w:t>
      </w:r>
    </w:p>
    <w:p w14:paraId="29394558" w14:textId="77777777" w:rsidR="005715F2" w:rsidRPr="004B3EFF" w:rsidRDefault="005715F2" w:rsidP="004B3EFF">
      <w:pPr>
        <w:tabs>
          <w:tab w:val="left" w:pos="979"/>
          <w:tab w:val="center" w:pos="4819"/>
        </w:tabs>
        <w:jc w:val="both"/>
        <w:rPr>
          <w:rFonts w:ascii="Arial" w:hAnsi="Arial"/>
        </w:rPr>
      </w:pPr>
    </w:p>
    <w:p w14:paraId="1526151E" w14:textId="78D6786D" w:rsidR="005715F2" w:rsidRPr="004B3EFF" w:rsidRDefault="00190EC5" w:rsidP="004B3EFF">
      <w:pPr>
        <w:tabs>
          <w:tab w:val="left" w:pos="979"/>
          <w:tab w:val="center" w:pos="4819"/>
        </w:tabs>
        <w:jc w:val="both"/>
        <w:rPr>
          <w:rFonts w:ascii="Arial" w:hAnsi="Arial"/>
        </w:rPr>
      </w:pPr>
      <w:r w:rsidRPr="004B3EFF">
        <w:rPr>
          <w:rFonts w:ascii="Arial" w:hAnsi="Arial"/>
        </w:rPr>
        <w:t>9</w:t>
      </w:r>
      <w:r w:rsidR="005715F2" w:rsidRPr="004B3EFF">
        <w:rPr>
          <w:rFonts w:ascii="Arial" w:hAnsi="Arial"/>
        </w:rPr>
        <w:t xml:space="preserve">. </w:t>
      </w:r>
      <w:r w:rsidR="00E52F2D">
        <w:rPr>
          <w:rFonts w:ascii="Arial" w:hAnsi="Arial"/>
        </w:rPr>
        <w:t xml:space="preserve">I </w:t>
      </w:r>
      <w:r w:rsidRPr="004B3EFF">
        <w:rPr>
          <w:rFonts w:ascii="Arial" w:hAnsi="Arial"/>
        </w:rPr>
        <w:t xml:space="preserve">RESPONSABILI </w:t>
      </w:r>
      <w:r w:rsidR="00E52F2D">
        <w:rPr>
          <w:rFonts w:ascii="Arial" w:hAnsi="Arial"/>
        </w:rPr>
        <w:t xml:space="preserve"> DI AREA </w:t>
      </w:r>
      <w:r w:rsidRPr="004B3EFF">
        <w:rPr>
          <w:rFonts w:ascii="Arial" w:hAnsi="Arial"/>
        </w:rPr>
        <w:t>ED I DIPENDENTI</w:t>
      </w:r>
    </w:p>
    <w:p w14:paraId="7104D2B2" w14:textId="36BFC923" w:rsidR="005715F2" w:rsidRPr="004B3EFF" w:rsidRDefault="00E52F2D" w:rsidP="004B3EFF">
      <w:pPr>
        <w:jc w:val="both"/>
        <w:rPr>
          <w:rFonts w:ascii="Arial" w:hAnsi="Arial"/>
        </w:rPr>
      </w:pPr>
      <w:r>
        <w:rPr>
          <w:rFonts w:ascii="Arial" w:hAnsi="Arial"/>
        </w:rPr>
        <w:t xml:space="preserve">I </w:t>
      </w:r>
      <w:r w:rsidR="00190EC5" w:rsidRPr="004B3EFF">
        <w:rPr>
          <w:rFonts w:ascii="Arial" w:hAnsi="Arial"/>
        </w:rPr>
        <w:t xml:space="preserve">responsabili </w:t>
      </w:r>
      <w:r>
        <w:rPr>
          <w:rFonts w:ascii="Arial" w:hAnsi="Arial"/>
        </w:rPr>
        <w:t xml:space="preserve">di area </w:t>
      </w:r>
      <w:r w:rsidR="00190EC5" w:rsidRPr="004B3EFF">
        <w:rPr>
          <w:rFonts w:ascii="Arial" w:hAnsi="Arial"/>
        </w:rPr>
        <w:t>ed i dipendenti</w:t>
      </w:r>
      <w:r w:rsidR="005715F2" w:rsidRPr="004B3EFF">
        <w:rPr>
          <w:rFonts w:ascii="Arial" w:hAnsi="Arial"/>
        </w:rPr>
        <w:t xml:space="preserve"> devono astenersi, ai sensi dell'art. 6-bis della Legge n. 241/1990</w:t>
      </w:r>
      <w:r w:rsidR="00190EC5" w:rsidRPr="004B3EFF">
        <w:rPr>
          <w:rFonts w:ascii="Arial" w:hAnsi="Arial"/>
        </w:rPr>
        <w:t xml:space="preserve"> e del DPR n. 62/2013</w:t>
      </w:r>
      <w:r w:rsidR="005715F2" w:rsidRPr="004B3EFF">
        <w:rPr>
          <w:rFonts w:ascii="Arial" w:hAnsi="Arial"/>
        </w:rPr>
        <w:t xml:space="preserve">, in caso di conflitto di interessi, </w:t>
      </w:r>
      <w:r w:rsidR="00190EC5" w:rsidRPr="004B3EFF">
        <w:rPr>
          <w:rFonts w:ascii="Arial" w:hAnsi="Arial"/>
        </w:rPr>
        <w:t xml:space="preserve">anche potenziale, </w:t>
      </w:r>
      <w:r w:rsidR="005715F2" w:rsidRPr="004B3EFF">
        <w:rPr>
          <w:rFonts w:ascii="Arial" w:hAnsi="Arial"/>
        </w:rPr>
        <w:t>segnalando tempestivamente</w:t>
      </w:r>
      <w:r w:rsidR="00190EC5" w:rsidRPr="004B3EFF">
        <w:rPr>
          <w:rFonts w:ascii="Arial" w:hAnsi="Arial"/>
        </w:rPr>
        <w:t xml:space="preserve"> per i </w:t>
      </w:r>
      <w:r>
        <w:rPr>
          <w:rFonts w:ascii="Arial" w:hAnsi="Arial"/>
        </w:rPr>
        <w:t xml:space="preserve">dipendenti al proprio </w:t>
      </w:r>
      <w:r w:rsidR="00190EC5" w:rsidRPr="004B3EFF">
        <w:rPr>
          <w:rFonts w:ascii="Arial" w:hAnsi="Arial"/>
        </w:rPr>
        <w:t>responsabile</w:t>
      </w:r>
      <w:r>
        <w:rPr>
          <w:rFonts w:ascii="Arial" w:hAnsi="Arial"/>
        </w:rPr>
        <w:t xml:space="preserve"> di area e per i </w:t>
      </w:r>
      <w:r w:rsidR="00190EC5" w:rsidRPr="004B3EFF">
        <w:rPr>
          <w:rFonts w:ascii="Arial" w:hAnsi="Arial"/>
        </w:rPr>
        <w:t>responsabili</w:t>
      </w:r>
      <w:r w:rsidR="005715F2" w:rsidRPr="004B3EFF">
        <w:rPr>
          <w:rFonts w:ascii="Arial" w:hAnsi="Arial"/>
        </w:rPr>
        <w:t xml:space="preserve"> </w:t>
      </w:r>
      <w:r>
        <w:rPr>
          <w:rFonts w:ascii="Arial" w:hAnsi="Arial"/>
        </w:rPr>
        <w:t xml:space="preserve">di area </w:t>
      </w:r>
      <w:r w:rsidR="005715F2" w:rsidRPr="004B3EFF">
        <w:rPr>
          <w:rFonts w:ascii="Arial" w:hAnsi="Arial"/>
        </w:rPr>
        <w:t>al responsabile della prevenzione della corruzione ogni situazione di conflitto, anche potenziale al responsabile della prevenzione della corruzione.</w:t>
      </w:r>
    </w:p>
    <w:p w14:paraId="6113FCB6" w14:textId="0CBD6CF2" w:rsidR="005715F2" w:rsidRPr="004B3EFF" w:rsidRDefault="00E52F2D" w:rsidP="004B3EFF">
      <w:pPr>
        <w:jc w:val="both"/>
        <w:rPr>
          <w:rFonts w:ascii="Arial" w:hAnsi="Arial"/>
        </w:rPr>
      </w:pPr>
      <w:r>
        <w:rPr>
          <w:rFonts w:ascii="Arial" w:hAnsi="Arial"/>
        </w:rPr>
        <w:lastRenderedPageBreak/>
        <w:t xml:space="preserve">I </w:t>
      </w:r>
      <w:r w:rsidR="005715F2" w:rsidRPr="004B3EFF">
        <w:rPr>
          <w:rFonts w:ascii="Arial" w:hAnsi="Arial"/>
        </w:rPr>
        <w:t>responsabili</w:t>
      </w:r>
      <w:r>
        <w:rPr>
          <w:rFonts w:ascii="Arial" w:hAnsi="Arial"/>
        </w:rPr>
        <w:t xml:space="preserve"> di area </w:t>
      </w:r>
      <w:r w:rsidR="005715F2" w:rsidRPr="004B3EFF">
        <w:rPr>
          <w:rFonts w:ascii="Arial" w:hAnsi="Arial"/>
        </w:rPr>
        <w:t xml:space="preserve"> provvedono</w:t>
      </w:r>
      <w:r w:rsidR="00190EC5" w:rsidRPr="004B3EFF">
        <w:rPr>
          <w:rFonts w:ascii="Arial" w:hAnsi="Arial"/>
        </w:rPr>
        <w:t xml:space="preserve"> </w:t>
      </w:r>
      <w:r w:rsidR="00114932">
        <w:rPr>
          <w:rFonts w:ascii="Arial" w:hAnsi="Arial"/>
        </w:rPr>
        <w:t>al monitoraggio</w:t>
      </w:r>
      <w:r w:rsidR="005715F2" w:rsidRPr="004B3EFF">
        <w:rPr>
          <w:rFonts w:ascii="Arial" w:hAnsi="Arial"/>
        </w:rPr>
        <w:t xml:space="preserve"> del rispetto dei tempi procedimentali e alla tempestiva eliminazione delle anomalie. I risultati del monitoraggio e delle azioni espletate sono resi disponibili nel sito web istituzionale del Comune.</w:t>
      </w:r>
    </w:p>
    <w:p w14:paraId="56D2AA4F" w14:textId="012AEA18" w:rsidR="005715F2" w:rsidRPr="004B3EFF" w:rsidRDefault="005715F2" w:rsidP="004B3EFF">
      <w:pPr>
        <w:jc w:val="both"/>
        <w:rPr>
          <w:rFonts w:ascii="Arial" w:hAnsi="Arial"/>
        </w:rPr>
      </w:pPr>
      <w:r w:rsidRPr="004B3EFF">
        <w:rPr>
          <w:rFonts w:ascii="Arial" w:hAnsi="Arial"/>
        </w:rPr>
        <w:t>Essi informano</w:t>
      </w:r>
      <w:r w:rsidR="00190EC5" w:rsidRPr="004B3EFF">
        <w:rPr>
          <w:rFonts w:ascii="Arial" w:hAnsi="Arial"/>
        </w:rPr>
        <w:t xml:space="preserve"> </w:t>
      </w:r>
      <w:r w:rsidRPr="004B3EFF">
        <w:rPr>
          <w:rFonts w:ascii="Arial" w:hAnsi="Arial"/>
        </w:rPr>
        <w:t>tempestivamente il responsabile della prevenzione della corruzione in merito al mancato rispetto dei tempi procedimentali e di qualsiasi altra anomalia accertata costituente la mancata attuazione del presente piano, adottando le azioni necessarie per eliminarle oppure proponendo al responsabile, le azioni sopra citate ove non rientrino nella competenza normativa, esclusiva e tassativa dirigenziale.</w:t>
      </w:r>
    </w:p>
    <w:p w14:paraId="6ADC6A85" w14:textId="662ED868" w:rsidR="005715F2" w:rsidRPr="004B3EFF" w:rsidRDefault="005715F2" w:rsidP="004B3EFF">
      <w:pPr>
        <w:jc w:val="both"/>
        <w:rPr>
          <w:rFonts w:ascii="Arial" w:hAnsi="Arial"/>
        </w:rPr>
      </w:pPr>
      <w:r w:rsidRPr="004B3EFF">
        <w:rPr>
          <w:rFonts w:ascii="Arial" w:hAnsi="Arial"/>
        </w:rPr>
        <w:t xml:space="preserve">I </w:t>
      </w:r>
      <w:r w:rsidR="00E52F2D">
        <w:rPr>
          <w:rFonts w:ascii="Arial" w:hAnsi="Arial"/>
        </w:rPr>
        <w:t xml:space="preserve"> responsabili di area</w:t>
      </w:r>
      <w:r w:rsidRPr="004B3EFF">
        <w:rPr>
          <w:rFonts w:ascii="Arial" w:hAnsi="Arial"/>
        </w:rPr>
        <w:t xml:space="preserve"> monitorano, anche con controlli a campione tra i dipendenti adibiti alle attività a rischio di corruzione, i rapporti aventi maggior valore economico tra l'amministrazione e i soggetti che con la stessa stipulano contratti o che sono interessati a procedimenti di autorizzazione, concessione o erogazione di vantaggi economici di qualunque genere, anche verificando eventuali relazioni di parentela o affinità sussistenti tra i titolari, gli amministratori, i soci e i dipendenti degli stessi soggetti e i dirigenti e i dipendenti dell'amministrazione. </w:t>
      </w:r>
    </w:p>
    <w:p w14:paraId="0D021B01" w14:textId="7A366BCA" w:rsidR="005715F2" w:rsidRPr="004B3EFF" w:rsidRDefault="00E52F2D" w:rsidP="004B3EFF">
      <w:pPr>
        <w:jc w:val="both"/>
        <w:rPr>
          <w:rFonts w:ascii="Arial" w:hAnsi="Arial"/>
        </w:rPr>
      </w:pPr>
      <w:r>
        <w:rPr>
          <w:rFonts w:ascii="Arial" w:hAnsi="Arial"/>
        </w:rPr>
        <w:t>I  responsabili di area</w:t>
      </w:r>
      <w:r w:rsidR="005715F2" w:rsidRPr="004B3EFF">
        <w:rPr>
          <w:rFonts w:ascii="Arial" w:hAnsi="Arial"/>
        </w:rPr>
        <w:t xml:space="preserve"> adottano le seguenti misure:</w:t>
      </w:r>
    </w:p>
    <w:p w14:paraId="24D2A279" w14:textId="77777777" w:rsidR="005715F2" w:rsidRPr="004B3EFF" w:rsidRDefault="005715F2" w:rsidP="004B3EFF">
      <w:pPr>
        <w:pStyle w:val="Paragrafoelenco"/>
        <w:numPr>
          <w:ilvl w:val="0"/>
          <w:numId w:val="16"/>
        </w:numPr>
        <w:ind w:left="0"/>
        <w:jc w:val="both"/>
        <w:rPr>
          <w:rFonts w:ascii="Arial" w:hAnsi="Arial"/>
        </w:rPr>
      </w:pPr>
      <w:r w:rsidRPr="004B3EFF">
        <w:rPr>
          <w:rFonts w:ascii="Arial" w:hAnsi="Arial"/>
        </w:rPr>
        <w:t xml:space="preserve">verifica a campione delle dichiarazioni sostitutive di certificazione e di atto notorio rese ai sensi degli artt. 46-49 del </w:t>
      </w:r>
      <w:proofErr w:type="spellStart"/>
      <w:r w:rsidRPr="004B3EFF">
        <w:rPr>
          <w:rFonts w:ascii="Arial" w:hAnsi="Arial"/>
        </w:rPr>
        <w:t>d.P.R.</w:t>
      </w:r>
      <w:proofErr w:type="spellEnd"/>
      <w:r w:rsidRPr="004B3EFF">
        <w:rPr>
          <w:rFonts w:ascii="Arial" w:hAnsi="Arial"/>
        </w:rPr>
        <w:t xml:space="preserve"> n. 445/2000;</w:t>
      </w:r>
    </w:p>
    <w:p w14:paraId="3FAFBCC5" w14:textId="77777777" w:rsidR="005715F2" w:rsidRPr="004B3EFF" w:rsidRDefault="005715F2" w:rsidP="004B3EFF">
      <w:pPr>
        <w:pStyle w:val="Paragrafoelenco"/>
        <w:numPr>
          <w:ilvl w:val="0"/>
          <w:numId w:val="16"/>
        </w:numPr>
        <w:ind w:left="0"/>
        <w:jc w:val="both"/>
        <w:rPr>
          <w:rFonts w:ascii="Arial" w:hAnsi="Arial"/>
        </w:rPr>
      </w:pPr>
      <w:r w:rsidRPr="004B3EFF">
        <w:rPr>
          <w:rFonts w:ascii="Arial" w:hAnsi="Arial"/>
        </w:rPr>
        <w:t>promozione di accordi con enti e autorità per l’accesso alle banche dati, anche ai fini del controllo di cui sopra;</w:t>
      </w:r>
    </w:p>
    <w:p w14:paraId="53E9AFFA" w14:textId="77777777" w:rsidR="005715F2" w:rsidRPr="004B3EFF" w:rsidRDefault="005715F2" w:rsidP="004B3EFF">
      <w:pPr>
        <w:pStyle w:val="Paragrafoelenco"/>
        <w:numPr>
          <w:ilvl w:val="0"/>
          <w:numId w:val="16"/>
        </w:numPr>
        <w:ind w:left="0"/>
        <w:jc w:val="both"/>
        <w:rPr>
          <w:rFonts w:ascii="Arial" w:hAnsi="Arial"/>
        </w:rPr>
      </w:pPr>
      <w:r w:rsidRPr="004B3EFF">
        <w:rPr>
          <w:rFonts w:ascii="Arial" w:hAnsi="Arial"/>
        </w:rPr>
        <w:t>strutturazione di canali di ascolto dell’utenza e delle categorie al fine di raccogliere suggerimenti, proposte e segnalazioni di illecito, utilizzando strumenti telematici;</w:t>
      </w:r>
    </w:p>
    <w:p w14:paraId="4710DE90" w14:textId="77777777" w:rsidR="005715F2" w:rsidRPr="004B3EFF" w:rsidRDefault="005715F2" w:rsidP="004B3EFF">
      <w:pPr>
        <w:pStyle w:val="Paragrafoelenco"/>
        <w:numPr>
          <w:ilvl w:val="0"/>
          <w:numId w:val="16"/>
        </w:numPr>
        <w:ind w:left="0"/>
        <w:jc w:val="both"/>
        <w:rPr>
          <w:rFonts w:ascii="Arial" w:hAnsi="Arial"/>
        </w:rPr>
      </w:pPr>
      <w:r w:rsidRPr="004B3EFF">
        <w:rPr>
          <w:rFonts w:ascii="Arial" w:hAnsi="Arial"/>
        </w:rPr>
        <w:t>svolgimento di incontri periodici tra dipendenti per finalità di aggiornamento sull’attività, circolazione delle informazioni e confronto sulle soluzioni gestionali;</w:t>
      </w:r>
    </w:p>
    <w:p w14:paraId="6D3724DC" w14:textId="77777777" w:rsidR="005715F2" w:rsidRPr="004B3EFF" w:rsidRDefault="005715F2" w:rsidP="004B3EFF">
      <w:pPr>
        <w:pStyle w:val="Paragrafoelenco"/>
        <w:numPr>
          <w:ilvl w:val="0"/>
          <w:numId w:val="16"/>
        </w:numPr>
        <w:ind w:left="0"/>
        <w:jc w:val="both"/>
        <w:rPr>
          <w:rFonts w:ascii="Arial" w:hAnsi="Arial"/>
        </w:rPr>
      </w:pPr>
      <w:r w:rsidRPr="004B3EFF">
        <w:rPr>
          <w:rFonts w:ascii="Arial" w:hAnsi="Arial"/>
        </w:rPr>
        <w:t>regolazione dell’istruttoria dei procedimenti amministrativi e dei processi mediante circolari e direttive interne;</w:t>
      </w:r>
    </w:p>
    <w:p w14:paraId="778DF0FF" w14:textId="77777777" w:rsidR="005715F2" w:rsidRPr="004B3EFF" w:rsidRDefault="005715F2" w:rsidP="004B3EFF">
      <w:pPr>
        <w:pStyle w:val="Paragrafoelenco"/>
        <w:numPr>
          <w:ilvl w:val="0"/>
          <w:numId w:val="16"/>
        </w:numPr>
        <w:ind w:left="0"/>
        <w:jc w:val="both"/>
        <w:rPr>
          <w:rFonts w:ascii="Arial" w:hAnsi="Arial"/>
        </w:rPr>
      </w:pPr>
      <w:r w:rsidRPr="004B3EFF">
        <w:rPr>
          <w:rFonts w:ascii="Arial" w:hAnsi="Arial"/>
        </w:rPr>
        <w:t xml:space="preserve">attivazione di controlli specifici, anche </w:t>
      </w:r>
      <w:r w:rsidRPr="00114932">
        <w:rPr>
          <w:rFonts w:ascii="Arial" w:hAnsi="Arial"/>
        </w:rPr>
        <w:t>ex post</w:t>
      </w:r>
      <w:r w:rsidRPr="004B3EFF">
        <w:rPr>
          <w:rFonts w:ascii="Arial" w:hAnsi="Arial"/>
        </w:rPr>
        <w:t>, su processi lavorativi critici ed esposti a rischio corruzione;</w:t>
      </w:r>
    </w:p>
    <w:p w14:paraId="1B636831" w14:textId="77777777" w:rsidR="005715F2" w:rsidRPr="004B3EFF" w:rsidRDefault="005715F2" w:rsidP="004B3EFF">
      <w:pPr>
        <w:pStyle w:val="Paragrafoelenco"/>
        <w:numPr>
          <w:ilvl w:val="0"/>
          <w:numId w:val="16"/>
        </w:numPr>
        <w:ind w:left="0"/>
        <w:jc w:val="both"/>
        <w:rPr>
          <w:rFonts w:ascii="Arial" w:hAnsi="Arial"/>
        </w:rPr>
      </w:pPr>
      <w:r w:rsidRPr="004B3EFF">
        <w:rPr>
          <w:rFonts w:ascii="Arial" w:hAnsi="Arial"/>
        </w:rPr>
        <w:t>aggiornamento della mappa dei procedimenti con pubblicazione sul sito delle informazioni e della modulistica necessari;</w:t>
      </w:r>
    </w:p>
    <w:p w14:paraId="4FA0D586" w14:textId="77777777" w:rsidR="005715F2" w:rsidRPr="004B3EFF" w:rsidRDefault="005715F2" w:rsidP="004B3EFF">
      <w:pPr>
        <w:pStyle w:val="Paragrafoelenco"/>
        <w:numPr>
          <w:ilvl w:val="0"/>
          <w:numId w:val="16"/>
        </w:numPr>
        <w:ind w:left="0"/>
        <w:jc w:val="both"/>
        <w:rPr>
          <w:rFonts w:ascii="Arial" w:hAnsi="Arial"/>
        </w:rPr>
      </w:pPr>
      <w:r w:rsidRPr="004B3EFF">
        <w:rPr>
          <w:rFonts w:ascii="Arial" w:hAnsi="Arial"/>
        </w:rPr>
        <w:t>rispetto dell’ordine cronologico di protocollo delle istanze, dando disposizioni in merito;</w:t>
      </w:r>
    </w:p>
    <w:p w14:paraId="682C5895" w14:textId="77777777" w:rsidR="005715F2" w:rsidRPr="004B3EFF" w:rsidRDefault="005715F2" w:rsidP="004B3EFF">
      <w:pPr>
        <w:pStyle w:val="Paragrafoelenco"/>
        <w:numPr>
          <w:ilvl w:val="0"/>
          <w:numId w:val="16"/>
        </w:numPr>
        <w:ind w:left="0"/>
        <w:jc w:val="both"/>
        <w:rPr>
          <w:rFonts w:ascii="Arial" w:hAnsi="Arial"/>
        </w:rPr>
      </w:pPr>
      <w:r w:rsidRPr="004B3EFF">
        <w:rPr>
          <w:rFonts w:ascii="Arial" w:hAnsi="Arial"/>
        </w:rPr>
        <w:t>redazione degli atti in modo chiaro e comprensibile con un linguaggio semplice, dando disposizioni in merito;</w:t>
      </w:r>
    </w:p>
    <w:p w14:paraId="14E4D2C5" w14:textId="45B8AA33" w:rsidR="00127599" w:rsidRDefault="005715F2" w:rsidP="004B3EFF">
      <w:pPr>
        <w:pStyle w:val="Paragrafoelenco"/>
        <w:numPr>
          <w:ilvl w:val="0"/>
          <w:numId w:val="16"/>
        </w:numPr>
        <w:ind w:left="0"/>
        <w:jc w:val="both"/>
        <w:rPr>
          <w:rFonts w:ascii="Arial" w:hAnsi="Arial"/>
        </w:rPr>
      </w:pPr>
      <w:r w:rsidRPr="004B3EFF">
        <w:rPr>
          <w:rFonts w:ascii="Arial" w:hAnsi="Arial"/>
        </w:rPr>
        <w:t xml:space="preserve">adozione delle soluzioni possibili per favorire l’accesso </w:t>
      </w:r>
      <w:r w:rsidRPr="004B3EFF">
        <w:rPr>
          <w:rFonts w:ascii="Arial" w:hAnsi="Arial"/>
          <w:i/>
        </w:rPr>
        <w:t>on line</w:t>
      </w:r>
      <w:r w:rsidRPr="004B3EFF">
        <w:rPr>
          <w:rFonts w:ascii="Arial" w:hAnsi="Arial"/>
        </w:rPr>
        <w:t xml:space="preserve"> ai servizi con la possibilità per l’utenza di monitorare lo stato</w:t>
      </w:r>
      <w:r w:rsidR="000C1C9B" w:rsidRPr="004B3EFF">
        <w:rPr>
          <w:rFonts w:ascii="Arial" w:hAnsi="Arial"/>
        </w:rPr>
        <w:t xml:space="preserve"> di attuazione dei procedimenti</w:t>
      </w:r>
      <w:r w:rsidR="00127599">
        <w:rPr>
          <w:rFonts w:ascii="Arial" w:hAnsi="Arial"/>
        </w:rPr>
        <w:t>;</w:t>
      </w:r>
    </w:p>
    <w:p w14:paraId="05FB8DFF" w14:textId="77777777" w:rsidR="00117D6A" w:rsidRPr="00117D6A" w:rsidRDefault="00127599" w:rsidP="004B3EFF">
      <w:pPr>
        <w:pStyle w:val="Paragrafoelenco"/>
        <w:numPr>
          <w:ilvl w:val="0"/>
          <w:numId w:val="16"/>
        </w:numPr>
        <w:ind w:left="0"/>
        <w:jc w:val="both"/>
        <w:rPr>
          <w:rFonts w:ascii="Arial" w:hAnsi="Arial"/>
        </w:rPr>
      </w:pPr>
      <w:r w:rsidRPr="00117D6A">
        <w:rPr>
          <w:rFonts w:ascii="Arial" w:hAnsi="Arial"/>
        </w:rPr>
        <w:t>attivazione di controlli specifici sulla utilizzazione da parte di soggetti che svolgono attività per conto dell’ente di dipendenti cessati dal servizio</w:t>
      </w:r>
      <w:r w:rsidR="00A62581" w:rsidRPr="00117D6A">
        <w:rPr>
          <w:rFonts w:ascii="Arial" w:hAnsi="Arial"/>
        </w:rPr>
        <w:t>, anche attraverso la predisposizione di una apposita autodichiarazione o l’inserimento di una clausola nei contratti</w:t>
      </w:r>
      <w:r w:rsidR="000C1C9B" w:rsidRPr="00117D6A">
        <w:rPr>
          <w:rFonts w:ascii="Arial" w:hAnsi="Arial"/>
        </w:rPr>
        <w:t>.</w:t>
      </w:r>
      <w:r w:rsidR="00283D8A" w:rsidRPr="00117D6A">
        <w:rPr>
          <w:rFonts w:ascii="Arial" w:hAnsi="Arial"/>
        </w:rPr>
        <w:t xml:space="preserve"> </w:t>
      </w:r>
    </w:p>
    <w:p w14:paraId="52DB99BB" w14:textId="1E8328F6" w:rsidR="005715F2" w:rsidRPr="00117D6A" w:rsidRDefault="005715F2" w:rsidP="00117D6A">
      <w:pPr>
        <w:pStyle w:val="Paragrafoelenco"/>
        <w:ind w:left="0"/>
        <w:jc w:val="both"/>
        <w:rPr>
          <w:rFonts w:ascii="Arial" w:hAnsi="Arial"/>
        </w:rPr>
      </w:pPr>
      <w:r w:rsidRPr="00117D6A">
        <w:rPr>
          <w:rFonts w:ascii="Arial" w:hAnsi="Arial"/>
        </w:rPr>
        <w:t xml:space="preserve">Gli esiti delle attività e dei controlli di cui sopra sono </w:t>
      </w:r>
      <w:r w:rsidR="000C1C9B" w:rsidRPr="00117D6A">
        <w:rPr>
          <w:rFonts w:ascii="Arial" w:hAnsi="Arial"/>
        </w:rPr>
        <w:t>trasmessi al responsabile per la prevenzione della corruzione</w:t>
      </w:r>
    </w:p>
    <w:p w14:paraId="4DA588EE" w14:textId="77777777" w:rsidR="005715F2" w:rsidRDefault="005715F2" w:rsidP="004B3EFF">
      <w:pPr>
        <w:jc w:val="both"/>
        <w:rPr>
          <w:rFonts w:ascii="Arial" w:hAnsi="Arial"/>
        </w:rPr>
      </w:pPr>
      <w:r w:rsidRPr="004B3EFF">
        <w:rPr>
          <w:rFonts w:ascii="Arial" w:hAnsi="Arial"/>
        </w:rPr>
        <w:t>I processi e le attività previsti dal presente piano triennale sono inseriti negli strumenti del ciclo della performance, in qualità di obiettivi e indicatori.</w:t>
      </w:r>
    </w:p>
    <w:p w14:paraId="001D48A8" w14:textId="550337CA" w:rsidR="00920896" w:rsidRPr="004B3EFF" w:rsidRDefault="00920896" w:rsidP="004B3EFF">
      <w:pPr>
        <w:jc w:val="both"/>
        <w:rPr>
          <w:rFonts w:ascii="Arial" w:hAnsi="Arial"/>
        </w:rPr>
      </w:pPr>
      <w:r>
        <w:rPr>
          <w:rFonts w:ascii="Arial" w:hAnsi="Arial"/>
        </w:rPr>
        <w:t xml:space="preserve">Il responsabile anticorruzione </w:t>
      </w:r>
      <w:r w:rsidR="000963A3">
        <w:rPr>
          <w:rFonts w:ascii="Arial" w:hAnsi="Arial"/>
        </w:rPr>
        <w:t>verifica a campione l’applicazione di tali misure.</w:t>
      </w:r>
    </w:p>
    <w:p w14:paraId="6282DED0" w14:textId="77777777" w:rsidR="005715F2" w:rsidRPr="004B3EFF" w:rsidRDefault="005715F2" w:rsidP="004B3EFF">
      <w:pPr>
        <w:jc w:val="both"/>
        <w:rPr>
          <w:rFonts w:ascii="Arial" w:hAnsi="Arial"/>
        </w:rPr>
      </w:pPr>
    </w:p>
    <w:p w14:paraId="51AAAEEC" w14:textId="194834B5" w:rsidR="005715F2" w:rsidRPr="004B3EFF" w:rsidRDefault="000C1C9B" w:rsidP="004B3EFF">
      <w:pPr>
        <w:jc w:val="both"/>
        <w:rPr>
          <w:rFonts w:ascii="Arial" w:hAnsi="Arial"/>
        </w:rPr>
      </w:pPr>
      <w:r w:rsidRPr="004B3EFF">
        <w:rPr>
          <w:rFonts w:ascii="Arial" w:hAnsi="Arial"/>
        </w:rPr>
        <w:t>10</w:t>
      </w:r>
      <w:r w:rsidR="005715F2" w:rsidRPr="004B3EFF">
        <w:rPr>
          <w:rFonts w:ascii="Arial" w:hAnsi="Arial"/>
        </w:rPr>
        <w:t xml:space="preserve">. </w:t>
      </w:r>
      <w:r w:rsidR="004B3EFF">
        <w:rPr>
          <w:rFonts w:ascii="Arial" w:hAnsi="Arial"/>
        </w:rPr>
        <w:t xml:space="preserve">IL NUCLEO DI VALUTAZIONE </w:t>
      </w:r>
    </w:p>
    <w:p w14:paraId="1C057A04" w14:textId="150714A8" w:rsidR="005715F2" w:rsidRPr="004B3EFF" w:rsidRDefault="000C1C9B" w:rsidP="004B3EFF">
      <w:pPr>
        <w:jc w:val="both"/>
        <w:rPr>
          <w:rFonts w:ascii="Arial" w:hAnsi="Arial"/>
        </w:rPr>
      </w:pPr>
      <w:r w:rsidRPr="004B3EFF">
        <w:rPr>
          <w:rFonts w:ascii="Arial" w:hAnsi="Arial"/>
        </w:rPr>
        <w:t>Il Nucleo di Valutazione</w:t>
      </w:r>
      <w:r w:rsidR="00283D8A">
        <w:rPr>
          <w:rFonts w:ascii="Arial" w:hAnsi="Arial"/>
        </w:rPr>
        <w:t xml:space="preserve"> </w:t>
      </w:r>
      <w:r w:rsidR="005715F2" w:rsidRPr="004B3EFF">
        <w:rPr>
          <w:rFonts w:ascii="Arial" w:hAnsi="Arial"/>
        </w:rPr>
        <w:t xml:space="preserve"> </w:t>
      </w:r>
      <w:r w:rsidR="000963A3">
        <w:rPr>
          <w:rFonts w:ascii="Arial" w:hAnsi="Arial"/>
        </w:rPr>
        <w:t>supporta</w:t>
      </w:r>
      <w:r w:rsidR="00FB3981">
        <w:rPr>
          <w:rFonts w:ascii="Arial" w:hAnsi="Arial"/>
        </w:rPr>
        <w:t>, attraverso la verifica del rispetto dei vincoli previsti dal presente piano ed attraverso le attività aggiuntive richieste dall’ente,</w:t>
      </w:r>
      <w:r w:rsidR="000963A3">
        <w:rPr>
          <w:rFonts w:ascii="Arial" w:hAnsi="Arial"/>
        </w:rPr>
        <w:t xml:space="preserve"> il responsabile anticorruzione nella </w:t>
      </w:r>
      <w:r w:rsidR="005715F2" w:rsidRPr="004B3EFF">
        <w:rPr>
          <w:rFonts w:ascii="Arial" w:hAnsi="Arial"/>
        </w:rPr>
        <w:t xml:space="preserve">verifica </w:t>
      </w:r>
      <w:r w:rsidR="000963A3">
        <w:rPr>
          <w:rFonts w:ascii="Arial" w:hAnsi="Arial"/>
        </w:rPr>
        <w:t>del</w:t>
      </w:r>
      <w:r w:rsidR="005715F2" w:rsidRPr="004B3EFF">
        <w:rPr>
          <w:rFonts w:ascii="Arial" w:hAnsi="Arial"/>
        </w:rPr>
        <w:t xml:space="preserve">la corretta applicazione del presente piano di prevenzione della corruzione da parte dei </w:t>
      </w:r>
      <w:r w:rsidR="004B3EFF" w:rsidRPr="004B3EFF">
        <w:rPr>
          <w:rFonts w:ascii="Arial" w:hAnsi="Arial"/>
        </w:rPr>
        <w:t xml:space="preserve"> respon</w:t>
      </w:r>
      <w:r w:rsidR="00283D8A">
        <w:rPr>
          <w:rFonts w:ascii="Arial" w:hAnsi="Arial"/>
        </w:rPr>
        <w:t>sabili di area</w:t>
      </w:r>
      <w:r w:rsidR="005715F2" w:rsidRPr="004B3EFF">
        <w:rPr>
          <w:rFonts w:ascii="Arial" w:hAnsi="Arial"/>
        </w:rPr>
        <w:t>.</w:t>
      </w:r>
    </w:p>
    <w:p w14:paraId="19269C9C" w14:textId="21676811" w:rsidR="005715F2" w:rsidRDefault="000963A3" w:rsidP="004B3EFF">
      <w:pPr>
        <w:jc w:val="both"/>
        <w:rPr>
          <w:rFonts w:ascii="Arial" w:hAnsi="Arial"/>
        </w:rPr>
      </w:pPr>
      <w:r>
        <w:rPr>
          <w:rFonts w:ascii="Arial" w:hAnsi="Arial"/>
        </w:rPr>
        <w:t xml:space="preserve">In particolare, nella valutazione </w:t>
      </w:r>
      <w:r w:rsidR="00114932">
        <w:rPr>
          <w:rFonts w:ascii="Arial" w:hAnsi="Arial"/>
        </w:rPr>
        <w:t xml:space="preserve">annuale </w:t>
      </w:r>
      <w:r>
        <w:rPr>
          <w:rFonts w:ascii="Arial" w:hAnsi="Arial"/>
        </w:rPr>
        <w:t>ai fini dell</w:t>
      </w:r>
      <w:r w:rsidR="005715F2" w:rsidRPr="004B3EFF">
        <w:rPr>
          <w:rFonts w:ascii="Arial" w:hAnsi="Arial"/>
        </w:rPr>
        <w:t>a corresponsione della retribuz</w:t>
      </w:r>
      <w:r w:rsidR="00283D8A">
        <w:rPr>
          <w:rFonts w:ascii="Arial" w:hAnsi="Arial"/>
        </w:rPr>
        <w:t>ione di risultato ai responsabili di area</w:t>
      </w:r>
      <w:r w:rsidR="005715F2" w:rsidRPr="004B3EFF">
        <w:rPr>
          <w:rFonts w:ascii="Arial" w:hAnsi="Arial"/>
        </w:rPr>
        <w:t xml:space="preserve"> e al Segretario nella qualità di responsabile della </w:t>
      </w:r>
      <w:r w:rsidR="005715F2" w:rsidRPr="004B3EFF">
        <w:rPr>
          <w:rFonts w:ascii="Arial" w:hAnsi="Arial"/>
        </w:rPr>
        <w:lastRenderedPageBreak/>
        <w:t xml:space="preserve">prevenzione della corruzione, con riferimento alle rispettive competenze, </w:t>
      </w:r>
      <w:r>
        <w:rPr>
          <w:rFonts w:ascii="Arial" w:hAnsi="Arial"/>
        </w:rPr>
        <w:t>si tiene conto della</w:t>
      </w:r>
      <w:r w:rsidR="005715F2" w:rsidRPr="004B3EFF">
        <w:rPr>
          <w:rFonts w:ascii="Arial" w:hAnsi="Arial"/>
        </w:rPr>
        <w:t xml:space="preserve"> attuazione del piano triennale della prevenzione della corruzione</w:t>
      </w:r>
      <w:r w:rsidR="00FB3981">
        <w:rPr>
          <w:rFonts w:ascii="Arial" w:hAnsi="Arial"/>
        </w:rPr>
        <w:t>, nonché del piano per la trasparenza</w:t>
      </w:r>
      <w:r w:rsidR="005715F2" w:rsidRPr="004B3EFF">
        <w:rPr>
          <w:rFonts w:ascii="Arial" w:hAnsi="Arial"/>
        </w:rPr>
        <w:t xml:space="preserve"> dell'anno di riferimento.</w:t>
      </w:r>
    </w:p>
    <w:p w14:paraId="7D29B9BA" w14:textId="2E9B62D5" w:rsidR="00114932" w:rsidRPr="004B3EFF" w:rsidRDefault="00114932" w:rsidP="004B3EFF">
      <w:pPr>
        <w:jc w:val="both"/>
        <w:rPr>
          <w:rFonts w:ascii="Arial" w:hAnsi="Arial"/>
        </w:rPr>
      </w:pPr>
      <w:r>
        <w:rPr>
          <w:rFonts w:ascii="Arial" w:hAnsi="Arial"/>
        </w:rPr>
        <w:t>Possono essere richieste da parte dell’ente ulteriori attività al Nucleo di Valuta</w:t>
      </w:r>
      <w:r w:rsidR="00283D8A">
        <w:rPr>
          <w:rFonts w:ascii="Arial" w:hAnsi="Arial"/>
        </w:rPr>
        <w:t>zione</w:t>
      </w:r>
      <w:r>
        <w:rPr>
          <w:rFonts w:ascii="Arial" w:hAnsi="Arial"/>
        </w:rPr>
        <w:t>.</w:t>
      </w:r>
    </w:p>
    <w:p w14:paraId="7BB2D40A" w14:textId="77777777" w:rsidR="005715F2" w:rsidRPr="004B3EFF" w:rsidRDefault="005715F2" w:rsidP="004B3EFF">
      <w:pPr>
        <w:rPr>
          <w:rFonts w:ascii="Arial" w:hAnsi="Arial" w:cs="Arial"/>
        </w:rPr>
      </w:pPr>
    </w:p>
    <w:p w14:paraId="321B8CB7" w14:textId="243F6E2E" w:rsidR="00F7185C" w:rsidRPr="004B3EFF" w:rsidRDefault="000C1C9B" w:rsidP="004B3EFF">
      <w:pPr>
        <w:rPr>
          <w:rFonts w:ascii="Arial" w:hAnsi="Arial" w:cs="Arial"/>
        </w:rPr>
      </w:pPr>
      <w:r w:rsidRPr="004B3EFF">
        <w:rPr>
          <w:rFonts w:ascii="Arial" w:hAnsi="Arial" w:cs="Arial"/>
        </w:rPr>
        <w:t>11</w:t>
      </w:r>
      <w:r w:rsidR="005715F2" w:rsidRPr="004B3EFF">
        <w:rPr>
          <w:rFonts w:ascii="Arial" w:hAnsi="Arial" w:cs="Arial"/>
        </w:rPr>
        <w:t xml:space="preserve">. </w:t>
      </w:r>
      <w:r w:rsidR="00F7185C" w:rsidRPr="004B3EFF">
        <w:rPr>
          <w:rFonts w:ascii="Arial" w:hAnsi="Arial" w:cs="Arial"/>
        </w:rPr>
        <w:t>I REFERENTI</w:t>
      </w:r>
    </w:p>
    <w:p w14:paraId="211F316B" w14:textId="6A19660E" w:rsidR="00F7185C" w:rsidRPr="004B3EFF" w:rsidRDefault="00F7185C" w:rsidP="00283D8A">
      <w:pPr>
        <w:jc w:val="both"/>
        <w:rPr>
          <w:rFonts w:ascii="Arial" w:hAnsi="Arial" w:cs="Arial"/>
        </w:rPr>
      </w:pPr>
      <w:r w:rsidRPr="004B3EFF">
        <w:rPr>
          <w:rFonts w:ascii="Arial" w:hAnsi="Arial" w:cs="Arial"/>
        </w:rPr>
        <w:t xml:space="preserve">Per ogni singolo settore il </w:t>
      </w:r>
      <w:proofErr w:type="spellStart"/>
      <w:r w:rsidR="00117D6A">
        <w:rPr>
          <w:rFonts w:ascii="Arial" w:hAnsi="Arial" w:cs="Arial"/>
        </w:rPr>
        <w:t>il</w:t>
      </w:r>
      <w:proofErr w:type="spellEnd"/>
      <w:r w:rsidR="00117D6A">
        <w:rPr>
          <w:rFonts w:ascii="Arial" w:hAnsi="Arial" w:cs="Arial"/>
        </w:rPr>
        <w:t xml:space="preserve"> responsabile</w:t>
      </w:r>
      <w:r w:rsidRPr="004B3EFF">
        <w:rPr>
          <w:rFonts w:ascii="Arial" w:hAnsi="Arial" w:cs="Arial"/>
        </w:rPr>
        <w:t xml:space="preserve"> individua in se stesso o in un dipendente avente un profilo professionale idoneo un referente per la prevenzione della corruzione.</w:t>
      </w:r>
      <w:r w:rsidRPr="004B3EFF">
        <w:rPr>
          <w:rFonts w:ascii="Arial" w:hAnsi="Arial" w:cs="Arial"/>
        </w:rPr>
        <w:br/>
        <w:t>I referenti:</w:t>
      </w:r>
    </w:p>
    <w:p w14:paraId="53C83D12" w14:textId="7A34B9DF" w:rsidR="00F7185C" w:rsidRPr="004B3EFF" w:rsidRDefault="00F7185C" w:rsidP="00283D8A">
      <w:pPr>
        <w:widowControl w:val="0"/>
        <w:autoSpaceDE w:val="0"/>
        <w:autoSpaceDN w:val="0"/>
        <w:adjustRightInd w:val="0"/>
        <w:jc w:val="both"/>
        <w:rPr>
          <w:rFonts w:ascii="Arial" w:hAnsi="Arial" w:cs="Arial"/>
        </w:rPr>
      </w:pPr>
      <w:r w:rsidRPr="004B3EFF">
        <w:rPr>
          <w:rFonts w:ascii="Arial" w:hAnsi="Arial" w:cs="Arial"/>
        </w:rPr>
        <w:t>- concorrono alla definizione di misure idonee a prevenire e contrastare i fenomeni di corruzione e a controllarne il rispetto da parte dei dipendenti del settore;</w:t>
      </w:r>
    </w:p>
    <w:p w14:paraId="60036DD0" w14:textId="41F02729" w:rsidR="00F7185C" w:rsidRPr="004B3EFF" w:rsidRDefault="00276BEA" w:rsidP="00283D8A">
      <w:pPr>
        <w:widowControl w:val="0"/>
        <w:autoSpaceDE w:val="0"/>
        <w:autoSpaceDN w:val="0"/>
        <w:adjustRightInd w:val="0"/>
        <w:jc w:val="both"/>
        <w:rPr>
          <w:rFonts w:ascii="Arial" w:hAnsi="Arial" w:cs="Arial"/>
        </w:rPr>
      </w:pPr>
      <w:r w:rsidRPr="004B3EFF">
        <w:rPr>
          <w:rFonts w:ascii="Arial" w:hAnsi="Arial" w:cs="Arial"/>
        </w:rPr>
        <w:t xml:space="preserve">- </w:t>
      </w:r>
      <w:r w:rsidR="00F7185C" w:rsidRPr="004B3EFF">
        <w:rPr>
          <w:rFonts w:ascii="Arial" w:hAnsi="Arial" w:cs="Arial"/>
        </w:rPr>
        <w:t>forniscono le informazioni richieste dal soggetto competente per l’individuazione delle attività nell’ambito delle quali è più elevato il rischio corruzione e formulano specifiche proposte volte alla prevenzione del rischio medesimo;</w:t>
      </w:r>
    </w:p>
    <w:p w14:paraId="13E2238F" w14:textId="6BCF9D7A" w:rsidR="00F7185C" w:rsidRPr="004B3EFF" w:rsidRDefault="00276BEA" w:rsidP="00283D8A">
      <w:pPr>
        <w:widowControl w:val="0"/>
        <w:autoSpaceDE w:val="0"/>
        <w:autoSpaceDN w:val="0"/>
        <w:adjustRightInd w:val="0"/>
        <w:jc w:val="both"/>
        <w:rPr>
          <w:rFonts w:ascii="Arial" w:hAnsi="Arial" w:cs="Arial"/>
        </w:rPr>
      </w:pPr>
      <w:r w:rsidRPr="004B3EFF">
        <w:rPr>
          <w:rFonts w:ascii="Arial" w:hAnsi="Arial" w:cs="Arial"/>
        </w:rPr>
        <w:t xml:space="preserve">- </w:t>
      </w:r>
      <w:r w:rsidR="00F7185C" w:rsidRPr="004B3EFF">
        <w:rPr>
          <w:rFonts w:ascii="Arial" w:hAnsi="Arial" w:cs="Arial"/>
        </w:rPr>
        <w:t>provvedono al monitoraggio delle attività nell’ambito delle quali è più elevato il rischio corruzione svolte nel settore, disponendo, con provvedimento motivato, o proponendo al dirigente/responsabile la rotazione del personale nei casi di avvio di procedimenti penali o disciplinari per condotte di natura corruttiva.</w:t>
      </w:r>
    </w:p>
    <w:p w14:paraId="657AF32C" w14:textId="77777777" w:rsidR="00F7185C" w:rsidRPr="004B3EFF" w:rsidRDefault="00F7185C" w:rsidP="00283D8A">
      <w:pPr>
        <w:jc w:val="both"/>
        <w:rPr>
          <w:rFonts w:ascii="Arial" w:hAnsi="Arial" w:cs="Arial"/>
        </w:rPr>
      </w:pPr>
    </w:p>
    <w:p w14:paraId="6D2ADAA9" w14:textId="3944D861" w:rsidR="00901C68" w:rsidRPr="004B3EFF" w:rsidRDefault="000C1C9B" w:rsidP="004B3EFF">
      <w:pPr>
        <w:rPr>
          <w:rFonts w:ascii="Arial" w:hAnsi="Arial" w:cs="Arial"/>
        </w:rPr>
      </w:pPr>
      <w:r w:rsidRPr="004B3EFF">
        <w:rPr>
          <w:rFonts w:ascii="Arial" w:hAnsi="Arial" w:cs="Arial"/>
        </w:rPr>
        <w:t>12</w:t>
      </w:r>
      <w:r w:rsidR="00F7185C" w:rsidRPr="004B3EFF">
        <w:rPr>
          <w:rFonts w:ascii="Arial" w:hAnsi="Arial" w:cs="Arial"/>
        </w:rPr>
        <w:t xml:space="preserve">. </w:t>
      </w:r>
      <w:r w:rsidR="00901C68" w:rsidRPr="004B3EFF">
        <w:rPr>
          <w:rFonts w:ascii="Arial" w:hAnsi="Arial" w:cs="Arial"/>
        </w:rPr>
        <w:t>FORMAZIONE DEL PERSONALE</w:t>
      </w:r>
    </w:p>
    <w:p w14:paraId="41A488B9" w14:textId="6EE433AE" w:rsidR="00A455FA" w:rsidRPr="004B3EFF" w:rsidRDefault="00901C68" w:rsidP="00283D8A">
      <w:pPr>
        <w:jc w:val="both"/>
        <w:rPr>
          <w:rFonts w:ascii="Arial" w:hAnsi="Arial" w:cs="Arial"/>
        </w:rPr>
      </w:pPr>
      <w:r w:rsidRPr="004B3EFF">
        <w:rPr>
          <w:rFonts w:ascii="Arial" w:hAnsi="Arial" w:cs="Arial"/>
        </w:rPr>
        <w:t>Al fine di garantire la formazione e l’aggiorn</w:t>
      </w:r>
      <w:r w:rsidR="00283D8A">
        <w:rPr>
          <w:rFonts w:ascii="Arial" w:hAnsi="Arial" w:cs="Arial"/>
        </w:rPr>
        <w:t xml:space="preserve">amento dei </w:t>
      </w:r>
      <w:r w:rsidRPr="004B3EFF">
        <w:rPr>
          <w:rFonts w:ascii="Arial" w:hAnsi="Arial" w:cs="Arial"/>
        </w:rPr>
        <w:t xml:space="preserve"> responsabili </w:t>
      </w:r>
      <w:r w:rsidR="00283D8A">
        <w:rPr>
          <w:rFonts w:ascii="Arial" w:hAnsi="Arial" w:cs="Arial"/>
        </w:rPr>
        <w:t xml:space="preserve">di area </w:t>
      </w:r>
      <w:r w:rsidRPr="004B3EFF">
        <w:rPr>
          <w:rFonts w:ascii="Arial" w:hAnsi="Arial" w:cs="Arial"/>
        </w:rPr>
        <w:t xml:space="preserve"> e del personale viene adottato</w:t>
      </w:r>
      <w:r w:rsidR="00A455FA" w:rsidRPr="004B3EFF">
        <w:rPr>
          <w:rFonts w:ascii="Arial" w:hAnsi="Arial" w:cs="Arial"/>
        </w:rPr>
        <w:t xml:space="preserve"> annualmente</w:t>
      </w:r>
      <w:r w:rsidRPr="004B3EFF">
        <w:rPr>
          <w:rFonts w:ascii="Arial" w:hAnsi="Arial" w:cs="Arial"/>
        </w:rPr>
        <w:t>, nell’ambito del piano della formazione, uno</w:t>
      </w:r>
      <w:r w:rsidR="00A455FA" w:rsidRPr="004B3EFF">
        <w:rPr>
          <w:rFonts w:ascii="Arial" w:hAnsi="Arial" w:cs="Arial"/>
        </w:rPr>
        <w:t xml:space="preserve"> specifico programma.</w:t>
      </w:r>
    </w:p>
    <w:p w14:paraId="78F2B001" w14:textId="62D2559B" w:rsidR="00A455FA" w:rsidRPr="004B3EFF" w:rsidRDefault="000963A3" w:rsidP="00283D8A">
      <w:pPr>
        <w:jc w:val="both"/>
        <w:rPr>
          <w:rFonts w:ascii="Arial" w:hAnsi="Arial" w:cs="Arial"/>
        </w:rPr>
      </w:pPr>
      <w:r>
        <w:rPr>
          <w:rFonts w:ascii="Arial" w:hAnsi="Arial" w:cs="Arial"/>
        </w:rPr>
        <w:t>Nel corso del 2015</w:t>
      </w:r>
      <w:r w:rsidR="00A455FA" w:rsidRPr="004B3EFF">
        <w:rPr>
          <w:rFonts w:ascii="Arial" w:hAnsi="Arial" w:cs="Arial"/>
        </w:rPr>
        <w:t xml:space="preserve"> saranno svolte in particolare le seguenti attività:</w:t>
      </w:r>
    </w:p>
    <w:p w14:paraId="65BF2AE8" w14:textId="5395E521" w:rsidR="00A455FA" w:rsidRPr="004B3EFF" w:rsidRDefault="00A455FA" w:rsidP="00283D8A">
      <w:pPr>
        <w:pStyle w:val="Paragrafoelenco"/>
        <w:numPr>
          <w:ilvl w:val="0"/>
          <w:numId w:val="14"/>
        </w:numPr>
        <w:ind w:left="0"/>
        <w:jc w:val="both"/>
        <w:rPr>
          <w:rFonts w:ascii="Arial" w:hAnsi="Arial" w:cs="Arial"/>
        </w:rPr>
      </w:pPr>
      <w:r w:rsidRPr="004B3EFF">
        <w:rPr>
          <w:rFonts w:ascii="Arial" w:hAnsi="Arial" w:cs="Arial"/>
        </w:rPr>
        <w:t xml:space="preserve">per i dirigenti/responsabili: </w:t>
      </w:r>
      <w:r w:rsidR="000963A3">
        <w:rPr>
          <w:rFonts w:ascii="Arial" w:hAnsi="Arial" w:cs="Arial"/>
        </w:rPr>
        <w:t>l’applicazione del dettato normativo, l’applicazione del piano anticorruzione, l’applicazione delle norme sulla trasparenza</w:t>
      </w:r>
      <w:r w:rsidRPr="004B3EFF">
        <w:rPr>
          <w:rFonts w:ascii="Arial" w:hAnsi="Arial" w:cs="Arial"/>
        </w:rPr>
        <w:t>;</w:t>
      </w:r>
    </w:p>
    <w:p w14:paraId="0B80A3FD" w14:textId="388FD456" w:rsidR="00A455FA" w:rsidRPr="004B3EFF" w:rsidRDefault="00A455FA" w:rsidP="00283D8A">
      <w:pPr>
        <w:pStyle w:val="Paragrafoelenco"/>
        <w:numPr>
          <w:ilvl w:val="0"/>
          <w:numId w:val="14"/>
        </w:numPr>
        <w:ind w:left="0"/>
        <w:jc w:val="both"/>
        <w:rPr>
          <w:rFonts w:ascii="Arial" w:hAnsi="Arial" w:cs="Arial"/>
        </w:rPr>
      </w:pPr>
      <w:r w:rsidRPr="004B3EFF">
        <w:rPr>
          <w:rFonts w:ascii="Arial" w:hAnsi="Arial" w:cs="Arial"/>
        </w:rPr>
        <w:t xml:space="preserve">per i dipendenti impegnati nelle attività a più elevato rischio di corruzione: </w:t>
      </w:r>
      <w:r w:rsidR="000963A3">
        <w:rPr>
          <w:rFonts w:ascii="Arial" w:hAnsi="Arial" w:cs="Arial"/>
        </w:rPr>
        <w:t>l’applicazione del dettato normativo, l’applicazione del piano anticorruzione;</w:t>
      </w:r>
    </w:p>
    <w:p w14:paraId="0AA890D7" w14:textId="0EF000C2" w:rsidR="00A455FA" w:rsidRPr="004B3EFF" w:rsidRDefault="00A455FA" w:rsidP="00283D8A">
      <w:pPr>
        <w:pStyle w:val="Paragrafoelenco"/>
        <w:numPr>
          <w:ilvl w:val="0"/>
          <w:numId w:val="14"/>
        </w:numPr>
        <w:ind w:left="0"/>
        <w:jc w:val="both"/>
        <w:rPr>
          <w:rFonts w:ascii="Arial" w:hAnsi="Arial" w:cs="Arial"/>
        </w:rPr>
      </w:pPr>
      <w:r w:rsidRPr="004B3EFF">
        <w:rPr>
          <w:rFonts w:ascii="Arial" w:hAnsi="Arial" w:cs="Arial"/>
        </w:rPr>
        <w:t>per tutto il restante personale</w:t>
      </w:r>
      <w:r w:rsidR="000963A3">
        <w:rPr>
          <w:rFonts w:ascii="Arial" w:hAnsi="Arial" w:cs="Arial"/>
        </w:rPr>
        <w:t xml:space="preserve"> (in forma sintetica)</w:t>
      </w:r>
      <w:r w:rsidRPr="004B3EFF">
        <w:rPr>
          <w:rFonts w:ascii="Arial" w:hAnsi="Arial" w:cs="Arial"/>
        </w:rPr>
        <w:t xml:space="preserve">: </w:t>
      </w:r>
      <w:r w:rsidR="000963A3">
        <w:rPr>
          <w:rFonts w:ascii="Arial" w:hAnsi="Arial" w:cs="Arial"/>
        </w:rPr>
        <w:t>l’applicazione del dettato normativo, l’applicazione del piano anticorruzione, l’applicazione delle norme sulla trasparenza</w:t>
      </w:r>
    </w:p>
    <w:p w14:paraId="609DC514" w14:textId="1F9E8528" w:rsidR="00334B5D" w:rsidRPr="004B3EFF" w:rsidRDefault="00A455FA" w:rsidP="00283D8A">
      <w:pPr>
        <w:jc w:val="both"/>
        <w:rPr>
          <w:rFonts w:ascii="Arial" w:hAnsi="Arial" w:cs="Arial"/>
        </w:rPr>
      </w:pPr>
      <w:r w:rsidRPr="004B3EFF">
        <w:rPr>
          <w:rFonts w:ascii="Arial" w:hAnsi="Arial" w:cs="Arial"/>
        </w:rPr>
        <w:t>I costi per l’attività di formazione relativa alla prevenzione della corruzione si aggiungono al tetto del 50% della spesa per la formazione sostenuta nel 2009, stante il carattere obbligatorio di questa attività.</w:t>
      </w:r>
    </w:p>
    <w:p w14:paraId="24E00FE6" w14:textId="2F33C13F" w:rsidR="00A82938" w:rsidRPr="004B3EFF" w:rsidRDefault="000963A3" w:rsidP="00283D8A">
      <w:pPr>
        <w:jc w:val="both"/>
        <w:rPr>
          <w:rFonts w:ascii="Arial" w:hAnsi="Arial" w:cs="Arial"/>
        </w:rPr>
      </w:pPr>
      <w:r>
        <w:rPr>
          <w:rFonts w:ascii="Arial" w:hAnsi="Arial" w:cs="Arial"/>
        </w:rPr>
        <w:t>Nel corso degli anni 2016 e 2017</w:t>
      </w:r>
      <w:r w:rsidR="00A455FA" w:rsidRPr="004B3EFF">
        <w:rPr>
          <w:rFonts w:ascii="Arial" w:hAnsi="Arial" w:cs="Arial"/>
        </w:rPr>
        <w:t xml:space="preserve"> verranno effettuate attività di formazione ed aggiornamento per i dirigenti/responsabili e per i dipendenti utilizzati nella attività a più elevato rischio di corruzione </w:t>
      </w:r>
      <w:r>
        <w:rPr>
          <w:rFonts w:ascii="Arial" w:hAnsi="Arial" w:cs="Arial"/>
        </w:rPr>
        <w:t>tese ad offrire strumenti di supporto nell’applicazione delle disposizioni per la prevenzione della corruzione</w:t>
      </w:r>
      <w:r w:rsidR="00A455FA" w:rsidRPr="004B3EFF">
        <w:rPr>
          <w:rFonts w:ascii="Arial" w:hAnsi="Arial" w:cs="Arial"/>
        </w:rPr>
        <w:t>.</w:t>
      </w:r>
    </w:p>
    <w:p w14:paraId="0C9DA67E" w14:textId="7BE1EE15" w:rsidR="00A455FA" w:rsidRPr="004B3EFF" w:rsidRDefault="00A455FA" w:rsidP="00283D8A">
      <w:pPr>
        <w:jc w:val="both"/>
        <w:rPr>
          <w:rFonts w:ascii="Arial" w:hAnsi="Arial" w:cs="Arial"/>
        </w:rPr>
      </w:pPr>
      <w:r w:rsidRPr="004B3EFF">
        <w:rPr>
          <w:rFonts w:ascii="Arial" w:hAnsi="Arial" w:cs="Arial"/>
        </w:rPr>
        <w:t>L’ente garantisce</w:t>
      </w:r>
      <w:r w:rsidR="00B73ED9" w:rsidRPr="004B3EFF">
        <w:rPr>
          <w:rFonts w:ascii="Arial" w:hAnsi="Arial" w:cs="Arial"/>
        </w:rPr>
        <w:t>, con riferimento alla concreta applicazione del principio di rotazione,</w:t>
      </w:r>
      <w:r w:rsidRPr="004B3EFF">
        <w:rPr>
          <w:rFonts w:ascii="Arial" w:hAnsi="Arial" w:cs="Arial"/>
        </w:rPr>
        <w:t xml:space="preserve"> una adeguata formazione ai </w:t>
      </w:r>
      <w:r w:rsidR="00B73ED9" w:rsidRPr="004B3EFF">
        <w:rPr>
          <w:rFonts w:ascii="Arial" w:hAnsi="Arial" w:cs="Arial"/>
        </w:rPr>
        <w:t xml:space="preserve">dirigenti/responsabili cui vengono assegnati nuovi incarichi ed ai </w:t>
      </w:r>
      <w:r w:rsidRPr="004B3EFF">
        <w:rPr>
          <w:rFonts w:ascii="Arial" w:hAnsi="Arial" w:cs="Arial"/>
        </w:rPr>
        <w:t xml:space="preserve">dipendenti </w:t>
      </w:r>
      <w:r w:rsidR="00B73ED9" w:rsidRPr="004B3EFF">
        <w:rPr>
          <w:rFonts w:ascii="Arial" w:hAnsi="Arial" w:cs="Arial"/>
        </w:rPr>
        <w:t>che vengono adibiti allo svolgimento di altre attività.</w:t>
      </w:r>
    </w:p>
    <w:p w14:paraId="74C0CADA" w14:textId="23330828" w:rsidR="00572C2D" w:rsidRPr="004B3EFF" w:rsidRDefault="00572C2D" w:rsidP="00283D8A">
      <w:pPr>
        <w:jc w:val="both"/>
        <w:rPr>
          <w:rFonts w:ascii="Arial" w:hAnsi="Arial" w:cs="Arial"/>
        </w:rPr>
      </w:pPr>
      <w:r w:rsidRPr="004B3EFF">
        <w:rPr>
          <w:rFonts w:ascii="Arial" w:hAnsi="Arial" w:cs="Arial"/>
        </w:rPr>
        <w:t>Il responsabile per la prevenzione della corruzione sovrintende alla programmazione delle attività di formazione di cui al presente comma, alla individuazione dei soggetti impegnati ed alla verifica dei suoi risultati effettivi.</w:t>
      </w:r>
    </w:p>
    <w:p w14:paraId="3C78ED5E" w14:textId="1F6710CC" w:rsidR="00587F01" w:rsidRPr="004B3EFF" w:rsidRDefault="00587F01" w:rsidP="004B3EFF">
      <w:pPr>
        <w:rPr>
          <w:rFonts w:ascii="Arial" w:hAnsi="Arial" w:cs="Arial"/>
        </w:rPr>
      </w:pPr>
    </w:p>
    <w:p w14:paraId="4FFC1D9A" w14:textId="780C367E" w:rsidR="00334B5D" w:rsidRPr="004B3EFF" w:rsidRDefault="000C1C9B" w:rsidP="004B3EFF">
      <w:pPr>
        <w:rPr>
          <w:rFonts w:ascii="Arial" w:hAnsi="Arial" w:cs="Arial"/>
        </w:rPr>
      </w:pPr>
      <w:r w:rsidRPr="004B3EFF">
        <w:rPr>
          <w:rFonts w:ascii="Arial" w:hAnsi="Arial" w:cs="Arial"/>
        </w:rPr>
        <w:t>13</w:t>
      </w:r>
      <w:r w:rsidR="00334B5D" w:rsidRPr="004B3EFF">
        <w:rPr>
          <w:rFonts w:ascii="Arial" w:hAnsi="Arial" w:cs="Arial"/>
        </w:rPr>
        <w:t>. ALTRE DISPOSIZIONI</w:t>
      </w:r>
    </w:p>
    <w:p w14:paraId="5F097FF2" w14:textId="7E46A8C8" w:rsidR="00334B5D" w:rsidRPr="004B3EFF" w:rsidRDefault="00334B5D" w:rsidP="00283D8A">
      <w:pPr>
        <w:jc w:val="both"/>
        <w:rPr>
          <w:rFonts w:ascii="Arial" w:hAnsi="Arial" w:cs="Arial"/>
        </w:rPr>
      </w:pPr>
      <w:r w:rsidRPr="004B3EFF">
        <w:rPr>
          <w:rFonts w:ascii="Arial" w:hAnsi="Arial" w:cs="Arial"/>
        </w:rPr>
        <w:t>Il piano per la trasparenza (PTTI) è adottato con specifico provvedimento.</w:t>
      </w:r>
      <w:r w:rsidRPr="004B3EFF">
        <w:rPr>
          <w:rFonts w:ascii="Arial" w:hAnsi="Arial" w:cs="Arial"/>
        </w:rPr>
        <w:br/>
        <w:t>Fanno parte integrante del presente documento il PTTI, il codice per il comportamento integrativo di cui alla delibera della giunta n. .. del …</w:t>
      </w:r>
      <w:r w:rsidR="007A1B9A" w:rsidRPr="004B3EFF">
        <w:rPr>
          <w:rFonts w:ascii="Arial" w:hAnsi="Arial" w:cs="Arial"/>
        </w:rPr>
        <w:t xml:space="preserve"> ed </w:t>
      </w:r>
      <w:r w:rsidRPr="004B3EFF">
        <w:rPr>
          <w:rFonts w:ascii="Arial" w:hAnsi="Arial" w:cs="Arial"/>
        </w:rPr>
        <w:t xml:space="preserve">il regolamento per gli incarichi che possono essere svolti dai dipendenti ex articolo 53 </w:t>
      </w:r>
      <w:proofErr w:type="spellStart"/>
      <w:r w:rsidRPr="004B3EFF">
        <w:rPr>
          <w:rFonts w:ascii="Arial" w:hAnsi="Arial" w:cs="Arial"/>
        </w:rPr>
        <w:t>DLgs</w:t>
      </w:r>
      <w:proofErr w:type="spellEnd"/>
      <w:r w:rsidRPr="004B3EFF">
        <w:rPr>
          <w:rFonts w:ascii="Arial" w:hAnsi="Arial" w:cs="Arial"/>
        </w:rPr>
        <w:t xml:space="preserve"> n. 165/2001 di cui alla delibera della giunta n. .. del …</w:t>
      </w:r>
    </w:p>
    <w:p w14:paraId="16087F54" w14:textId="77777777" w:rsidR="00334B5D" w:rsidRPr="004B3EFF" w:rsidRDefault="00334B5D" w:rsidP="004B3EFF">
      <w:pPr>
        <w:rPr>
          <w:rFonts w:ascii="Arial" w:hAnsi="Arial" w:cs="Arial"/>
        </w:rPr>
      </w:pPr>
    </w:p>
    <w:p w14:paraId="23D40A1E" w14:textId="439F8835" w:rsidR="001D147D" w:rsidRDefault="001D147D">
      <w:pPr>
        <w:rPr>
          <w:rFonts w:ascii="Arial" w:hAnsi="Arial" w:cs="Arial"/>
        </w:rPr>
      </w:pPr>
    </w:p>
    <w:p w14:paraId="5C5B714A" w14:textId="4AB6CDD7" w:rsidR="00E24C68" w:rsidRPr="004B3EFF" w:rsidRDefault="00117D6A" w:rsidP="00283D8A">
      <w:pPr>
        <w:jc w:val="both"/>
        <w:rPr>
          <w:rFonts w:ascii="Arial" w:hAnsi="Arial" w:cs="Arial"/>
        </w:rPr>
      </w:pPr>
      <w:r>
        <w:rPr>
          <w:rFonts w:ascii="Arial" w:hAnsi="Arial" w:cs="Arial"/>
        </w:rPr>
        <w:t>ALLEGATO 1</w:t>
      </w:r>
      <w:r w:rsidR="00283D8A">
        <w:rPr>
          <w:rFonts w:ascii="Arial" w:hAnsi="Arial" w:cs="Arial"/>
        </w:rPr>
        <w:t xml:space="preserve"> </w:t>
      </w:r>
    </w:p>
    <w:p w14:paraId="3B160597" w14:textId="77777777" w:rsidR="00E24C68" w:rsidRPr="004B3EFF" w:rsidRDefault="00E24C68" w:rsidP="004B3EFF">
      <w:pPr>
        <w:rPr>
          <w:rFonts w:ascii="Arial" w:hAnsi="Arial" w:cs="Arial"/>
        </w:rPr>
      </w:pPr>
      <w:r w:rsidRPr="004B3EFF">
        <w:rPr>
          <w:rFonts w:ascii="Arial" w:hAnsi="Arial" w:cs="Arial"/>
        </w:rPr>
        <w:t>MISURE PER LA PREVENZIONE DEI FENOMENI DI CORRUZIONE</w:t>
      </w:r>
    </w:p>
    <w:p w14:paraId="56E1464C" w14:textId="77777777" w:rsidR="00E24C68" w:rsidRPr="004B3EFF" w:rsidRDefault="00E24C68" w:rsidP="004B3EFF">
      <w:pPr>
        <w:rPr>
          <w:rFonts w:ascii="Arial" w:hAnsi="Arial" w:cs="Arial"/>
        </w:rPr>
      </w:pPr>
    </w:p>
    <w:tbl>
      <w:tblPr>
        <w:tblStyle w:val="Grigliatabella"/>
        <w:tblW w:w="0" w:type="auto"/>
        <w:tblLook w:val="04A0" w:firstRow="1" w:lastRow="0" w:firstColumn="1" w:lastColumn="0" w:noHBand="0" w:noVBand="1"/>
      </w:tblPr>
      <w:tblGrid>
        <w:gridCol w:w="1964"/>
        <w:gridCol w:w="2044"/>
        <w:gridCol w:w="1722"/>
        <w:gridCol w:w="2059"/>
        <w:gridCol w:w="2059"/>
      </w:tblGrid>
      <w:tr w:rsidR="001F0489" w:rsidRPr="004B3EFF" w14:paraId="69C94E21" w14:textId="77777777" w:rsidTr="00E9499D">
        <w:tc>
          <w:tcPr>
            <w:tcW w:w="1964" w:type="dxa"/>
          </w:tcPr>
          <w:p w14:paraId="185D4FD8" w14:textId="77777777" w:rsidR="001F0489" w:rsidRPr="004B3EFF" w:rsidRDefault="001F0489" w:rsidP="00D51B7F">
            <w:pPr>
              <w:rPr>
                <w:rFonts w:ascii="Arial" w:hAnsi="Arial" w:cs="Arial"/>
              </w:rPr>
            </w:pPr>
            <w:r w:rsidRPr="004B3EFF">
              <w:rPr>
                <w:rFonts w:ascii="Arial" w:hAnsi="Arial" w:cs="Arial"/>
              </w:rPr>
              <w:t>Attività</w:t>
            </w:r>
          </w:p>
        </w:tc>
        <w:tc>
          <w:tcPr>
            <w:tcW w:w="2044" w:type="dxa"/>
          </w:tcPr>
          <w:p w14:paraId="4ECCCE76" w14:textId="77777777" w:rsidR="001F0489" w:rsidRPr="004B3EFF" w:rsidRDefault="001F0489" w:rsidP="00D51B7F">
            <w:pPr>
              <w:rPr>
                <w:rFonts w:ascii="Arial" w:hAnsi="Arial" w:cs="Arial"/>
              </w:rPr>
            </w:pPr>
            <w:r w:rsidRPr="004B3EFF">
              <w:rPr>
                <w:rFonts w:ascii="Arial" w:hAnsi="Arial" w:cs="Arial"/>
              </w:rPr>
              <w:t>Rischio specifico da prevenire</w:t>
            </w:r>
          </w:p>
        </w:tc>
        <w:tc>
          <w:tcPr>
            <w:tcW w:w="1722" w:type="dxa"/>
          </w:tcPr>
          <w:p w14:paraId="2219592A" w14:textId="77777777" w:rsidR="001F0489" w:rsidRPr="004B3EFF" w:rsidRDefault="001F0489" w:rsidP="00D51B7F">
            <w:pPr>
              <w:rPr>
                <w:rFonts w:ascii="Arial" w:hAnsi="Arial" w:cs="Arial"/>
              </w:rPr>
            </w:pPr>
            <w:r w:rsidRPr="004B3EFF">
              <w:rPr>
                <w:rFonts w:ascii="Arial" w:hAnsi="Arial" w:cs="Arial"/>
              </w:rPr>
              <w:t>Misure già assunte</w:t>
            </w:r>
          </w:p>
        </w:tc>
        <w:tc>
          <w:tcPr>
            <w:tcW w:w="2059" w:type="dxa"/>
          </w:tcPr>
          <w:p w14:paraId="417E60FF" w14:textId="77777777" w:rsidR="001F0489" w:rsidRPr="004B3EFF" w:rsidRDefault="001F0489" w:rsidP="00D51B7F">
            <w:pPr>
              <w:rPr>
                <w:rFonts w:ascii="Arial" w:hAnsi="Arial" w:cs="Arial"/>
              </w:rPr>
            </w:pPr>
            <w:r>
              <w:rPr>
                <w:rFonts w:ascii="Arial" w:hAnsi="Arial" w:cs="Arial"/>
              </w:rPr>
              <w:t>Misure da assumere nel 2015</w:t>
            </w:r>
          </w:p>
        </w:tc>
        <w:tc>
          <w:tcPr>
            <w:tcW w:w="2059" w:type="dxa"/>
          </w:tcPr>
          <w:p w14:paraId="285BEE14" w14:textId="77777777" w:rsidR="001F0489" w:rsidRPr="004B3EFF" w:rsidRDefault="001F0489" w:rsidP="00D51B7F">
            <w:pPr>
              <w:rPr>
                <w:rFonts w:ascii="Arial" w:hAnsi="Arial" w:cs="Arial"/>
              </w:rPr>
            </w:pPr>
            <w:r>
              <w:rPr>
                <w:rFonts w:ascii="Arial" w:hAnsi="Arial" w:cs="Arial"/>
              </w:rPr>
              <w:t>Misure da assumere nel 2016 e 2017</w:t>
            </w:r>
          </w:p>
        </w:tc>
      </w:tr>
      <w:tr w:rsidR="001F0489" w:rsidRPr="004B3EFF" w14:paraId="2F38704D" w14:textId="77777777" w:rsidTr="00E9499D">
        <w:tc>
          <w:tcPr>
            <w:tcW w:w="1964" w:type="dxa"/>
          </w:tcPr>
          <w:p w14:paraId="6AC73229" w14:textId="77777777" w:rsidR="001F0489" w:rsidRPr="004B3EFF" w:rsidRDefault="001F0489" w:rsidP="00D51B7F">
            <w:pPr>
              <w:rPr>
                <w:rFonts w:ascii="Arial" w:hAnsi="Arial" w:cs="Arial"/>
              </w:rPr>
            </w:pPr>
            <w:r w:rsidRPr="004B3EFF">
              <w:rPr>
                <w:rFonts w:ascii="Arial" w:hAnsi="Arial" w:cs="Arial"/>
              </w:rPr>
              <w:t>assunzioni e progressione del personale</w:t>
            </w:r>
          </w:p>
        </w:tc>
        <w:tc>
          <w:tcPr>
            <w:tcW w:w="2044" w:type="dxa"/>
          </w:tcPr>
          <w:p w14:paraId="76DC377E" w14:textId="77777777" w:rsidR="001F0489" w:rsidRPr="004B3EFF" w:rsidRDefault="001F0489" w:rsidP="00D51B7F">
            <w:pPr>
              <w:rPr>
                <w:rFonts w:ascii="Arial" w:hAnsi="Arial" w:cs="Arial"/>
              </w:rPr>
            </w:pPr>
            <w:r w:rsidRPr="004B3EFF">
              <w:rPr>
                <w:rFonts w:ascii="Arial" w:hAnsi="Arial" w:cs="Arial"/>
              </w:rPr>
              <w:t>Favoritismi e clientelismi</w:t>
            </w:r>
          </w:p>
        </w:tc>
        <w:tc>
          <w:tcPr>
            <w:tcW w:w="1722" w:type="dxa"/>
          </w:tcPr>
          <w:p w14:paraId="7949CC7D" w14:textId="77777777" w:rsidR="001F0489" w:rsidRPr="001F0489" w:rsidRDefault="001F0489" w:rsidP="00D51B7F">
            <w:pPr>
              <w:rPr>
                <w:rFonts w:ascii="Arial" w:hAnsi="Arial" w:cs="Arial"/>
              </w:rPr>
            </w:pPr>
            <w:r w:rsidRPr="001F0489">
              <w:rPr>
                <w:rFonts w:ascii="Arial" w:hAnsi="Arial" w:cs="Arial"/>
              </w:rPr>
              <w:t>Adozione di una direttiva con i criteri per la formazione delle commissioni</w:t>
            </w:r>
            <w:r w:rsidRPr="001F0489">
              <w:rPr>
                <w:rFonts w:ascii="Arial" w:hAnsi="Arial" w:cs="Arial"/>
                <w:i/>
                <w:u w:val="single"/>
              </w:rPr>
              <w:t>,</w:t>
            </w:r>
          </w:p>
        </w:tc>
        <w:tc>
          <w:tcPr>
            <w:tcW w:w="2059" w:type="dxa"/>
          </w:tcPr>
          <w:p w14:paraId="5C0439A2" w14:textId="37BA34AE" w:rsidR="001F0489" w:rsidRDefault="001F0489" w:rsidP="00D51B7F">
            <w:pPr>
              <w:jc w:val="both"/>
              <w:rPr>
                <w:rFonts w:ascii="Arial" w:hAnsi="Arial" w:cs="Arial"/>
              </w:rPr>
            </w:pPr>
            <w:r>
              <w:rPr>
                <w:rFonts w:ascii="Arial" w:hAnsi="Arial" w:cs="Arial"/>
              </w:rPr>
              <w:t xml:space="preserve">Svolgimento di </w:t>
            </w:r>
            <w:r>
              <w:rPr>
                <w:rFonts w:ascii="Arial" w:hAnsi="Arial" w:cs="Arial"/>
              </w:rPr>
              <w:t>verifiche per il 20</w:t>
            </w:r>
            <w:r>
              <w:rPr>
                <w:rFonts w:ascii="Arial" w:hAnsi="Arial" w:cs="Arial"/>
              </w:rPr>
              <w:t>% delle commissioni</w:t>
            </w:r>
          </w:p>
          <w:p w14:paraId="2923F1B7" w14:textId="6DA67DF9" w:rsidR="001F0489" w:rsidRDefault="001F0489" w:rsidP="00D51B7F">
            <w:pPr>
              <w:jc w:val="both"/>
              <w:rPr>
                <w:rFonts w:ascii="Arial" w:hAnsi="Arial" w:cs="Arial"/>
              </w:rPr>
            </w:pPr>
            <w:r>
              <w:rPr>
                <w:rFonts w:ascii="Arial" w:hAnsi="Arial" w:cs="Arial"/>
              </w:rPr>
              <w:t>Verifiche a campione per il 20</w:t>
            </w:r>
            <w:r>
              <w:rPr>
                <w:rFonts w:ascii="Arial" w:hAnsi="Arial" w:cs="Arial"/>
              </w:rPr>
              <w:t>% dei concorsi sul rispetto delle procedure previste dal regolamento e dal bando</w:t>
            </w:r>
          </w:p>
          <w:p w14:paraId="62FCC89A" w14:textId="2C88DC50" w:rsidR="001F0489" w:rsidRPr="004B3EFF" w:rsidRDefault="001F0489" w:rsidP="00D51B7F">
            <w:pPr>
              <w:jc w:val="both"/>
              <w:rPr>
                <w:rFonts w:ascii="Arial" w:hAnsi="Arial" w:cs="Arial"/>
              </w:rPr>
            </w:pPr>
          </w:p>
        </w:tc>
        <w:tc>
          <w:tcPr>
            <w:tcW w:w="2059" w:type="dxa"/>
          </w:tcPr>
          <w:p w14:paraId="16A8B4F5" w14:textId="16FCF555" w:rsidR="001F0489" w:rsidRDefault="001F0489" w:rsidP="00D51B7F">
            <w:pPr>
              <w:rPr>
                <w:rFonts w:ascii="Arial" w:hAnsi="Arial" w:cs="Arial"/>
              </w:rPr>
            </w:pPr>
            <w:r>
              <w:rPr>
                <w:rFonts w:ascii="Arial" w:hAnsi="Arial" w:cs="Arial"/>
              </w:rPr>
              <w:t>Sv</w:t>
            </w:r>
            <w:r>
              <w:rPr>
                <w:rFonts w:ascii="Arial" w:hAnsi="Arial" w:cs="Arial"/>
              </w:rPr>
              <w:t>olgimento di verifiche per il 20</w:t>
            </w:r>
            <w:r>
              <w:rPr>
                <w:rFonts w:ascii="Arial" w:hAnsi="Arial" w:cs="Arial"/>
              </w:rPr>
              <w:t>% delle commissioni</w:t>
            </w:r>
          </w:p>
          <w:p w14:paraId="6132DBE4" w14:textId="42114B77" w:rsidR="001F0489" w:rsidRDefault="001F0489" w:rsidP="00D51B7F">
            <w:pPr>
              <w:rPr>
                <w:rFonts w:ascii="Arial" w:hAnsi="Arial" w:cs="Arial"/>
              </w:rPr>
            </w:pPr>
            <w:r>
              <w:rPr>
                <w:rFonts w:ascii="Arial" w:hAnsi="Arial" w:cs="Arial"/>
              </w:rPr>
              <w:t>Verifiche a campione per il .20</w:t>
            </w:r>
            <w:r>
              <w:rPr>
                <w:rFonts w:ascii="Arial" w:hAnsi="Arial" w:cs="Arial"/>
              </w:rPr>
              <w:t xml:space="preserve"> % dei concorsi sul rispetto delle procedure previste dal regolamento e dal bando.</w:t>
            </w:r>
          </w:p>
          <w:p w14:paraId="772A9F34" w14:textId="77777777" w:rsidR="001F0489" w:rsidRDefault="001F0489" w:rsidP="00D51B7F">
            <w:pPr>
              <w:rPr>
                <w:rFonts w:ascii="Arial" w:hAnsi="Arial" w:cs="Arial"/>
              </w:rPr>
            </w:pPr>
          </w:p>
          <w:p w14:paraId="392A84E1" w14:textId="1978B8DD" w:rsidR="001F0489" w:rsidRPr="00283D8A" w:rsidRDefault="001F0489" w:rsidP="00D51B7F">
            <w:pPr>
              <w:rPr>
                <w:rFonts w:ascii="Arial" w:hAnsi="Arial" w:cs="Arial"/>
                <w:b/>
              </w:rPr>
            </w:pPr>
          </w:p>
        </w:tc>
      </w:tr>
      <w:tr w:rsidR="001F0489" w:rsidRPr="004B3EFF" w14:paraId="344AEA52" w14:textId="77777777" w:rsidTr="00E9499D">
        <w:tc>
          <w:tcPr>
            <w:tcW w:w="1964" w:type="dxa"/>
          </w:tcPr>
          <w:p w14:paraId="6A555551" w14:textId="77777777" w:rsidR="001F0489" w:rsidRPr="004B3EFF" w:rsidRDefault="001F0489" w:rsidP="00D51B7F">
            <w:pPr>
              <w:rPr>
                <w:rFonts w:ascii="Arial" w:hAnsi="Arial" w:cs="Arial"/>
              </w:rPr>
            </w:pPr>
            <w:r w:rsidRPr="004B3EFF">
              <w:rPr>
                <w:rFonts w:ascii="Arial" w:hAnsi="Arial" w:cs="Arial"/>
              </w:rPr>
              <w:t xml:space="preserve">conferimento di incarichi di collaborazione e consulenza </w:t>
            </w:r>
          </w:p>
        </w:tc>
        <w:tc>
          <w:tcPr>
            <w:tcW w:w="2044" w:type="dxa"/>
          </w:tcPr>
          <w:p w14:paraId="66B6E4DB" w14:textId="77777777" w:rsidR="001F0489" w:rsidRPr="004B3EFF" w:rsidRDefault="001F0489" w:rsidP="00D51B7F">
            <w:pPr>
              <w:rPr>
                <w:rFonts w:ascii="Arial" w:hAnsi="Arial" w:cs="Arial"/>
              </w:rPr>
            </w:pPr>
            <w:r w:rsidRPr="004B3EFF">
              <w:rPr>
                <w:rFonts w:ascii="Arial" w:hAnsi="Arial" w:cs="Arial"/>
              </w:rPr>
              <w:t>Favoritismi e clientelismi</w:t>
            </w:r>
          </w:p>
        </w:tc>
        <w:tc>
          <w:tcPr>
            <w:tcW w:w="1722" w:type="dxa"/>
          </w:tcPr>
          <w:p w14:paraId="11769CFF" w14:textId="77777777" w:rsidR="001F0489" w:rsidRDefault="001F0489" w:rsidP="00D51B7F">
            <w:pPr>
              <w:rPr>
                <w:rFonts w:ascii="Arial" w:hAnsi="Arial" w:cs="Arial"/>
              </w:rPr>
            </w:pPr>
            <w:r w:rsidRPr="004B3EFF">
              <w:rPr>
                <w:rFonts w:ascii="Arial" w:hAnsi="Arial" w:cs="Arial"/>
              </w:rPr>
              <w:t>Adozione del regolamento</w:t>
            </w:r>
            <w:r>
              <w:rPr>
                <w:rFonts w:ascii="Arial" w:hAnsi="Arial" w:cs="Arial"/>
              </w:rPr>
              <w:t>.</w:t>
            </w:r>
          </w:p>
          <w:p w14:paraId="0E71AAA5" w14:textId="77777777" w:rsidR="001F0489" w:rsidRDefault="001F0489" w:rsidP="00D51B7F">
            <w:pPr>
              <w:rPr>
                <w:rFonts w:ascii="Arial" w:hAnsi="Arial" w:cs="Arial"/>
              </w:rPr>
            </w:pPr>
          </w:p>
          <w:p w14:paraId="39AC44C6" w14:textId="77777777" w:rsidR="001F0489" w:rsidRPr="001F0489" w:rsidRDefault="001F0489" w:rsidP="001F0489">
            <w:pPr>
              <w:pStyle w:val="Paragrafoelenco"/>
              <w:numPr>
                <w:ilvl w:val="0"/>
                <w:numId w:val="8"/>
              </w:numPr>
              <w:ind w:left="0"/>
              <w:jc w:val="both"/>
              <w:rPr>
                <w:rFonts w:ascii="Arial" w:hAnsi="Arial" w:cs="Arial"/>
              </w:rPr>
            </w:pPr>
            <w:r w:rsidRPr="001F0489">
              <w:rPr>
                <w:rFonts w:ascii="Arial" w:hAnsi="Arial" w:cs="Arial"/>
              </w:rPr>
              <w:t>Adozione di un registro degli incarichi conferiti</w:t>
            </w:r>
          </w:p>
          <w:p w14:paraId="20D728B0" w14:textId="77777777" w:rsidR="001F0489" w:rsidRPr="004B3EFF" w:rsidRDefault="001F0489" w:rsidP="00D51B7F">
            <w:pPr>
              <w:rPr>
                <w:rFonts w:ascii="Arial" w:hAnsi="Arial" w:cs="Arial"/>
              </w:rPr>
            </w:pPr>
          </w:p>
        </w:tc>
        <w:tc>
          <w:tcPr>
            <w:tcW w:w="2059" w:type="dxa"/>
          </w:tcPr>
          <w:p w14:paraId="342BCB45" w14:textId="671ADECE" w:rsidR="001F0489" w:rsidRPr="001F0489" w:rsidRDefault="001F0489" w:rsidP="001F0489">
            <w:pPr>
              <w:pStyle w:val="Paragrafoelenco"/>
              <w:numPr>
                <w:ilvl w:val="0"/>
                <w:numId w:val="8"/>
              </w:numPr>
              <w:ind w:left="0"/>
              <w:rPr>
                <w:rFonts w:ascii="Arial" w:hAnsi="Arial" w:cs="Arial"/>
                <w:b/>
              </w:rPr>
            </w:pPr>
            <w:r w:rsidRPr="001F0489">
              <w:rPr>
                <w:rFonts w:ascii="Arial" w:hAnsi="Arial" w:cs="Arial"/>
              </w:rPr>
              <w:t xml:space="preserve">Controllo del </w:t>
            </w:r>
            <w:r>
              <w:rPr>
                <w:rFonts w:ascii="Arial" w:hAnsi="Arial" w:cs="Arial"/>
              </w:rPr>
              <w:t>20</w:t>
            </w:r>
            <w:r w:rsidRPr="001F0489">
              <w:rPr>
                <w:rFonts w:ascii="Arial" w:hAnsi="Arial" w:cs="Arial"/>
              </w:rPr>
              <w:t>% dei provvedimenti in sede di controllo di regolarità amministrativa. Sv</w:t>
            </w:r>
            <w:r>
              <w:rPr>
                <w:rFonts w:ascii="Arial" w:hAnsi="Arial" w:cs="Arial"/>
              </w:rPr>
              <w:t>olgimento di verifiche per il 20</w:t>
            </w:r>
            <w:r w:rsidRPr="001F0489">
              <w:rPr>
                <w:rFonts w:ascii="Arial" w:hAnsi="Arial" w:cs="Arial"/>
              </w:rPr>
              <w:t>% degli incarichi</w:t>
            </w:r>
          </w:p>
          <w:p w14:paraId="0F21EF9C" w14:textId="0CE28365" w:rsidR="001F0489" w:rsidRPr="004B3EFF" w:rsidRDefault="001F0489" w:rsidP="001F0489">
            <w:pPr>
              <w:pStyle w:val="Paragrafoelenco"/>
              <w:numPr>
                <w:ilvl w:val="0"/>
                <w:numId w:val="8"/>
              </w:numPr>
              <w:ind w:left="0"/>
              <w:rPr>
                <w:rFonts w:ascii="Arial" w:hAnsi="Arial" w:cs="Arial"/>
              </w:rPr>
            </w:pPr>
          </w:p>
        </w:tc>
        <w:tc>
          <w:tcPr>
            <w:tcW w:w="2059" w:type="dxa"/>
          </w:tcPr>
          <w:p w14:paraId="23F1E979" w14:textId="4BEA6774" w:rsidR="001F0489" w:rsidRDefault="001F0489" w:rsidP="00D51B7F">
            <w:pPr>
              <w:rPr>
                <w:rFonts w:ascii="Arial" w:hAnsi="Arial" w:cs="Arial"/>
              </w:rPr>
            </w:pPr>
            <w:r>
              <w:rPr>
                <w:rFonts w:ascii="Arial" w:hAnsi="Arial" w:cs="Arial"/>
              </w:rPr>
              <w:t>Controllo del 20</w:t>
            </w:r>
            <w:r w:rsidRPr="004B3EFF">
              <w:rPr>
                <w:rFonts w:ascii="Arial" w:hAnsi="Arial" w:cs="Arial"/>
              </w:rPr>
              <w:t>% dei provvedimenti in sede di controllo di regolarità amministrativa</w:t>
            </w:r>
            <w:r>
              <w:rPr>
                <w:rFonts w:ascii="Arial" w:hAnsi="Arial" w:cs="Arial"/>
              </w:rPr>
              <w:t>. Svolgimento di</w:t>
            </w:r>
            <w:r>
              <w:rPr>
                <w:rFonts w:ascii="Arial" w:hAnsi="Arial" w:cs="Arial"/>
              </w:rPr>
              <w:t xml:space="preserve"> verifiche per il 20</w:t>
            </w:r>
            <w:r>
              <w:rPr>
                <w:rFonts w:ascii="Arial" w:hAnsi="Arial" w:cs="Arial"/>
              </w:rPr>
              <w:t>% degli incarichi</w:t>
            </w:r>
          </w:p>
          <w:p w14:paraId="12968A78" w14:textId="7A8FB91C" w:rsidR="001F0489" w:rsidRPr="004B3EFF" w:rsidRDefault="001F0489" w:rsidP="00D51B7F">
            <w:pPr>
              <w:rPr>
                <w:rFonts w:ascii="Arial" w:hAnsi="Arial" w:cs="Arial"/>
              </w:rPr>
            </w:pPr>
          </w:p>
        </w:tc>
      </w:tr>
      <w:tr w:rsidR="001F0489" w:rsidRPr="004B3EFF" w14:paraId="65F374C4" w14:textId="77777777" w:rsidTr="00E9499D">
        <w:tc>
          <w:tcPr>
            <w:tcW w:w="1964" w:type="dxa"/>
          </w:tcPr>
          <w:p w14:paraId="390C25A1" w14:textId="77777777" w:rsidR="001F0489" w:rsidRPr="004B3EFF" w:rsidRDefault="001F0489" w:rsidP="00D51B7F">
            <w:pPr>
              <w:rPr>
                <w:rFonts w:ascii="Arial" w:hAnsi="Arial" w:cs="Arial"/>
              </w:rPr>
            </w:pPr>
            <w:r w:rsidRPr="004B3EFF">
              <w:rPr>
                <w:rFonts w:ascii="Arial" w:hAnsi="Arial" w:cs="Arial"/>
              </w:rPr>
              <w:t>affidamento di lavori, servizi e forniture</w:t>
            </w:r>
          </w:p>
        </w:tc>
        <w:tc>
          <w:tcPr>
            <w:tcW w:w="2044" w:type="dxa"/>
          </w:tcPr>
          <w:p w14:paraId="220C632A" w14:textId="77777777" w:rsidR="001F0489" w:rsidRPr="004B3EFF" w:rsidRDefault="001F0489" w:rsidP="00D51B7F">
            <w:pPr>
              <w:rPr>
                <w:rFonts w:ascii="Arial" w:hAnsi="Arial" w:cs="Arial"/>
              </w:rPr>
            </w:pPr>
            <w:r w:rsidRPr="004B3EFF">
              <w:rPr>
                <w:rFonts w:ascii="Arial" w:hAnsi="Arial" w:cs="Arial"/>
              </w:rPr>
              <w:t xml:space="preserve">Scelta non arbitraria dello strumento da utilizzare; evitare il frazionamento surrettizio; </w:t>
            </w:r>
          </w:p>
          <w:p w14:paraId="5044F549" w14:textId="77777777" w:rsidR="001F0489" w:rsidRPr="004B3EFF" w:rsidRDefault="001F0489" w:rsidP="00D51B7F">
            <w:pPr>
              <w:rPr>
                <w:rFonts w:ascii="Arial" w:hAnsi="Arial" w:cs="Arial"/>
              </w:rPr>
            </w:pPr>
            <w:r w:rsidRPr="004B3EFF">
              <w:rPr>
                <w:rFonts w:ascii="Arial" w:hAnsi="Arial" w:cs="Arial"/>
              </w:rPr>
              <w:t>definizione dei criteri per le offerte economicamente più vantaggiose; evitare le revoche non giustificate</w:t>
            </w:r>
            <w:r>
              <w:rPr>
                <w:rFonts w:ascii="Arial" w:hAnsi="Arial" w:cs="Arial"/>
              </w:rPr>
              <w:t>. Specifica attenzione agli affidamenti diretti</w:t>
            </w:r>
          </w:p>
        </w:tc>
        <w:tc>
          <w:tcPr>
            <w:tcW w:w="1722" w:type="dxa"/>
          </w:tcPr>
          <w:p w14:paraId="0082BFC0" w14:textId="77777777" w:rsidR="001F0489" w:rsidRPr="001F0489" w:rsidRDefault="001F0489" w:rsidP="001F0489">
            <w:pPr>
              <w:pStyle w:val="Paragrafoelenco"/>
              <w:numPr>
                <w:ilvl w:val="0"/>
                <w:numId w:val="8"/>
              </w:numPr>
              <w:ind w:left="0"/>
              <w:rPr>
                <w:rFonts w:ascii="Arial" w:hAnsi="Arial" w:cs="Arial"/>
              </w:rPr>
            </w:pPr>
            <w:r w:rsidRPr="001F0489">
              <w:rPr>
                <w:rFonts w:ascii="Arial" w:hAnsi="Arial" w:cs="Arial"/>
              </w:rPr>
              <w:t>Registro degli affidamenti diretti</w:t>
            </w:r>
          </w:p>
          <w:p w14:paraId="3302CE24" w14:textId="77777777" w:rsidR="001F0489" w:rsidRPr="004B3EFF" w:rsidRDefault="001F0489" w:rsidP="00D51B7F">
            <w:pPr>
              <w:rPr>
                <w:rFonts w:ascii="Arial" w:hAnsi="Arial" w:cs="Arial"/>
              </w:rPr>
            </w:pPr>
          </w:p>
        </w:tc>
        <w:tc>
          <w:tcPr>
            <w:tcW w:w="2059" w:type="dxa"/>
          </w:tcPr>
          <w:p w14:paraId="62C52EC2" w14:textId="24B915C9" w:rsidR="001F0489" w:rsidRPr="004B3EFF" w:rsidRDefault="001F0489" w:rsidP="001F0489">
            <w:pPr>
              <w:pStyle w:val="Paragrafoelenco"/>
              <w:numPr>
                <w:ilvl w:val="0"/>
                <w:numId w:val="8"/>
              </w:numPr>
              <w:ind w:left="0"/>
              <w:rPr>
                <w:rFonts w:ascii="Arial" w:hAnsi="Arial" w:cs="Arial"/>
              </w:rPr>
            </w:pPr>
            <w:r w:rsidRPr="004B3EFF">
              <w:rPr>
                <w:rFonts w:ascii="Arial" w:hAnsi="Arial" w:cs="Arial"/>
              </w:rPr>
              <w:t xml:space="preserve">Controllo del </w:t>
            </w:r>
            <w:r>
              <w:rPr>
                <w:rFonts w:ascii="Arial" w:hAnsi="Arial" w:cs="Arial"/>
              </w:rPr>
              <w:t>20</w:t>
            </w:r>
            <w:r w:rsidRPr="004B3EFF">
              <w:rPr>
                <w:rFonts w:ascii="Arial" w:hAnsi="Arial" w:cs="Arial"/>
              </w:rPr>
              <w:t>% dei provvedimenti in sede di controllo di regolarità amministrativa</w:t>
            </w:r>
          </w:p>
          <w:p w14:paraId="419FC4EF" w14:textId="77777777" w:rsidR="001F0489" w:rsidRDefault="001F0489" w:rsidP="001F0489">
            <w:pPr>
              <w:pStyle w:val="Paragrafoelenco"/>
              <w:numPr>
                <w:ilvl w:val="0"/>
                <w:numId w:val="8"/>
              </w:numPr>
              <w:ind w:left="0"/>
              <w:rPr>
                <w:rFonts w:ascii="Arial" w:hAnsi="Arial" w:cs="Arial"/>
              </w:rPr>
            </w:pPr>
            <w:r w:rsidRPr="004B3EFF">
              <w:rPr>
                <w:rFonts w:ascii="Arial" w:hAnsi="Arial" w:cs="Arial"/>
              </w:rPr>
              <w:t>Monitoraggio dei pagamenti</w:t>
            </w:r>
          </w:p>
          <w:p w14:paraId="2952D35A" w14:textId="6B8588C6" w:rsidR="001F0489" w:rsidRPr="00F9204B" w:rsidRDefault="001F0489" w:rsidP="00D51B7F">
            <w:pPr>
              <w:rPr>
                <w:rFonts w:ascii="Arial" w:hAnsi="Arial" w:cs="Arial"/>
              </w:rPr>
            </w:pPr>
          </w:p>
        </w:tc>
        <w:tc>
          <w:tcPr>
            <w:tcW w:w="2059" w:type="dxa"/>
          </w:tcPr>
          <w:p w14:paraId="6982E4F5" w14:textId="681E52D3" w:rsidR="001F0489" w:rsidRPr="004B3EFF" w:rsidRDefault="001F0489" w:rsidP="001F0489">
            <w:pPr>
              <w:pStyle w:val="Paragrafoelenco"/>
              <w:numPr>
                <w:ilvl w:val="0"/>
                <w:numId w:val="8"/>
              </w:numPr>
              <w:ind w:left="0"/>
              <w:rPr>
                <w:rFonts w:ascii="Arial" w:hAnsi="Arial" w:cs="Arial"/>
              </w:rPr>
            </w:pPr>
            <w:r w:rsidRPr="004B3EFF">
              <w:rPr>
                <w:rFonts w:ascii="Arial" w:hAnsi="Arial" w:cs="Arial"/>
              </w:rPr>
              <w:t xml:space="preserve">Controllo del </w:t>
            </w:r>
            <w:r>
              <w:rPr>
                <w:rFonts w:ascii="Arial" w:hAnsi="Arial" w:cs="Arial"/>
              </w:rPr>
              <w:t>20</w:t>
            </w:r>
            <w:r w:rsidRPr="004B3EFF">
              <w:rPr>
                <w:rFonts w:ascii="Arial" w:hAnsi="Arial" w:cs="Arial"/>
              </w:rPr>
              <w:t>% dei provvedimenti in sede di controllo di regolarità amministrativa</w:t>
            </w:r>
          </w:p>
          <w:p w14:paraId="5D966CDC" w14:textId="77777777" w:rsidR="001F0489" w:rsidRDefault="001F0489" w:rsidP="00D51B7F">
            <w:pPr>
              <w:rPr>
                <w:rFonts w:ascii="Arial" w:hAnsi="Arial" w:cs="Arial"/>
              </w:rPr>
            </w:pPr>
            <w:r w:rsidRPr="004B3EFF">
              <w:rPr>
                <w:rFonts w:ascii="Arial" w:hAnsi="Arial" w:cs="Arial"/>
              </w:rPr>
              <w:t>Monitoraggio dei pagamenti</w:t>
            </w:r>
          </w:p>
          <w:p w14:paraId="6EDB164D" w14:textId="6E5C694E" w:rsidR="001F0489" w:rsidRPr="004B3EFF" w:rsidRDefault="001F0489" w:rsidP="00D51B7F">
            <w:pPr>
              <w:rPr>
                <w:rFonts w:ascii="Arial" w:hAnsi="Arial" w:cs="Arial"/>
              </w:rPr>
            </w:pPr>
          </w:p>
        </w:tc>
      </w:tr>
      <w:tr w:rsidR="001F0489" w:rsidRPr="004B3EFF" w14:paraId="43B7DCAA" w14:textId="77777777" w:rsidTr="00E9499D">
        <w:tc>
          <w:tcPr>
            <w:tcW w:w="1964" w:type="dxa"/>
          </w:tcPr>
          <w:p w14:paraId="07CC4698" w14:textId="77777777" w:rsidR="001F0489" w:rsidRPr="004B3EFF" w:rsidRDefault="001F0489" w:rsidP="00D51B7F">
            <w:pPr>
              <w:rPr>
                <w:rFonts w:ascii="Arial" w:hAnsi="Arial" w:cs="Arial"/>
              </w:rPr>
            </w:pPr>
            <w:r w:rsidRPr="004B3EFF">
              <w:rPr>
                <w:rFonts w:ascii="Arial" w:hAnsi="Arial" w:cs="Arial"/>
              </w:rPr>
              <w:t xml:space="preserve">controlli in </w:t>
            </w:r>
            <w:r w:rsidRPr="004B3EFF">
              <w:rPr>
                <w:rFonts w:ascii="Arial" w:hAnsi="Arial" w:cs="Arial"/>
              </w:rPr>
              <w:lastRenderedPageBreak/>
              <w:t>materia edilizia</w:t>
            </w:r>
          </w:p>
        </w:tc>
        <w:tc>
          <w:tcPr>
            <w:tcW w:w="2044" w:type="dxa"/>
          </w:tcPr>
          <w:p w14:paraId="42BCDBA8" w14:textId="77777777" w:rsidR="001F0489" w:rsidRPr="004B3EFF" w:rsidRDefault="001F0489" w:rsidP="00D51B7F">
            <w:pPr>
              <w:rPr>
                <w:rFonts w:ascii="Arial" w:hAnsi="Arial" w:cs="Arial"/>
              </w:rPr>
            </w:pPr>
            <w:r w:rsidRPr="004B3EFF">
              <w:rPr>
                <w:rFonts w:ascii="Arial" w:hAnsi="Arial" w:cs="Arial"/>
              </w:rPr>
              <w:lastRenderedPageBreak/>
              <w:t xml:space="preserve">Garantire par </w:t>
            </w:r>
            <w:r w:rsidRPr="004B3EFF">
              <w:rPr>
                <w:rFonts w:ascii="Arial" w:hAnsi="Arial" w:cs="Arial"/>
              </w:rPr>
              <w:lastRenderedPageBreak/>
              <w:t>condicio e ridurre i margini di arbitrarietà</w:t>
            </w:r>
          </w:p>
        </w:tc>
        <w:tc>
          <w:tcPr>
            <w:tcW w:w="1722" w:type="dxa"/>
          </w:tcPr>
          <w:p w14:paraId="62439CD6" w14:textId="77777777" w:rsidR="001F0489" w:rsidRPr="001F0489" w:rsidRDefault="001F0489" w:rsidP="001F0489">
            <w:pPr>
              <w:pStyle w:val="Paragrafoelenco"/>
              <w:numPr>
                <w:ilvl w:val="0"/>
                <w:numId w:val="8"/>
              </w:numPr>
              <w:ind w:left="0"/>
              <w:jc w:val="both"/>
              <w:rPr>
                <w:rFonts w:ascii="Arial" w:hAnsi="Arial" w:cs="Arial"/>
              </w:rPr>
            </w:pPr>
            <w:r w:rsidRPr="001F0489">
              <w:rPr>
                <w:rFonts w:ascii="Arial" w:hAnsi="Arial" w:cs="Arial"/>
              </w:rPr>
              <w:lastRenderedPageBreak/>
              <w:t xml:space="preserve">Adozione di </w:t>
            </w:r>
            <w:r w:rsidRPr="001F0489">
              <w:rPr>
                <w:rFonts w:ascii="Arial" w:hAnsi="Arial" w:cs="Arial"/>
              </w:rPr>
              <w:lastRenderedPageBreak/>
              <w:t xml:space="preserve">una direttiva contenente i criteri di scelta e gli standard di qualità. </w:t>
            </w:r>
          </w:p>
          <w:p w14:paraId="56E4B1A8" w14:textId="77777777" w:rsidR="001F0489" w:rsidRPr="001F0489" w:rsidRDefault="001F0489" w:rsidP="001F0489">
            <w:pPr>
              <w:pStyle w:val="Paragrafoelenco"/>
              <w:numPr>
                <w:ilvl w:val="0"/>
                <w:numId w:val="8"/>
              </w:numPr>
              <w:ind w:left="0"/>
              <w:jc w:val="both"/>
              <w:rPr>
                <w:rFonts w:ascii="Arial" w:hAnsi="Arial" w:cs="Arial"/>
              </w:rPr>
            </w:pPr>
            <w:r w:rsidRPr="001F0489">
              <w:rPr>
                <w:rFonts w:ascii="Arial" w:hAnsi="Arial" w:cs="Arial"/>
              </w:rPr>
              <w:t>Adozione di una direttiva per la scelta casuale dei soggetti da utilizzare.</w:t>
            </w:r>
          </w:p>
          <w:p w14:paraId="1E8053CC" w14:textId="77777777" w:rsidR="001F0489" w:rsidRPr="004B3EFF" w:rsidRDefault="001F0489" w:rsidP="00D51B7F">
            <w:pPr>
              <w:rPr>
                <w:rFonts w:ascii="Arial" w:hAnsi="Arial" w:cs="Arial"/>
              </w:rPr>
            </w:pPr>
          </w:p>
        </w:tc>
        <w:tc>
          <w:tcPr>
            <w:tcW w:w="2059" w:type="dxa"/>
          </w:tcPr>
          <w:p w14:paraId="7596A962" w14:textId="70CAF409" w:rsidR="001F0489" w:rsidRPr="004B3EFF" w:rsidRDefault="001F0489" w:rsidP="001F0489">
            <w:pPr>
              <w:pStyle w:val="Paragrafoelenco"/>
              <w:ind w:left="0"/>
              <w:rPr>
                <w:rFonts w:ascii="Arial" w:hAnsi="Arial" w:cs="Arial"/>
              </w:rPr>
            </w:pPr>
            <w:r w:rsidRPr="004B3EFF">
              <w:rPr>
                <w:rFonts w:ascii="Arial" w:hAnsi="Arial" w:cs="Arial"/>
              </w:rPr>
              <w:lastRenderedPageBreak/>
              <w:t xml:space="preserve">Pubblicazione </w:t>
            </w:r>
            <w:r w:rsidRPr="004B3EFF">
              <w:rPr>
                <w:rFonts w:ascii="Arial" w:hAnsi="Arial" w:cs="Arial"/>
              </w:rPr>
              <w:lastRenderedPageBreak/>
              <w:t>sul sito internet degli esiti riassuntivi</w:t>
            </w:r>
            <w:r>
              <w:rPr>
                <w:rFonts w:ascii="Arial" w:hAnsi="Arial" w:cs="Arial"/>
              </w:rPr>
              <w:t>. Effe</w:t>
            </w:r>
            <w:r>
              <w:rPr>
                <w:rFonts w:ascii="Arial" w:hAnsi="Arial" w:cs="Arial"/>
              </w:rPr>
              <w:t>ttuazione di controlli per il 20</w:t>
            </w:r>
            <w:r>
              <w:rPr>
                <w:rFonts w:ascii="Arial" w:hAnsi="Arial" w:cs="Arial"/>
              </w:rPr>
              <w:t>% delle attività di verifiche svolte.</w:t>
            </w:r>
          </w:p>
          <w:p w14:paraId="3646A8F2" w14:textId="3500E499" w:rsidR="001F0489" w:rsidRPr="004B3EFF" w:rsidRDefault="001F0489" w:rsidP="001F0489">
            <w:pPr>
              <w:pStyle w:val="Paragrafoelenco"/>
              <w:numPr>
                <w:ilvl w:val="0"/>
                <w:numId w:val="8"/>
              </w:numPr>
              <w:ind w:left="0"/>
              <w:rPr>
                <w:rFonts w:ascii="Arial" w:hAnsi="Arial" w:cs="Arial"/>
              </w:rPr>
            </w:pPr>
          </w:p>
        </w:tc>
        <w:tc>
          <w:tcPr>
            <w:tcW w:w="2059" w:type="dxa"/>
          </w:tcPr>
          <w:p w14:paraId="4FCC12A5" w14:textId="2938603D" w:rsidR="001F0489" w:rsidRPr="004B3EFF" w:rsidRDefault="001F0489" w:rsidP="001F0489">
            <w:pPr>
              <w:pStyle w:val="Paragrafoelenco"/>
              <w:numPr>
                <w:ilvl w:val="0"/>
                <w:numId w:val="8"/>
              </w:numPr>
              <w:ind w:left="0"/>
              <w:rPr>
                <w:rFonts w:ascii="Arial" w:hAnsi="Arial" w:cs="Arial"/>
              </w:rPr>
            </w:pPr>
            <w:r w:rsidRPr="004B3EFF">
              <w:rPr>
                <w:rFonts w:ascii="Arial" w:hAnsi="Arial" w:cs="Arial"/>
              </w:rPr>
              <w:lastRenderedPageBreak/>
              <w:t xml:space="preserve">Pubblicazione </w:t>
            </w:r>
            <w:r w:rsidRPr="004B3EFF">
              <w:rPr>
                <w:rFonts w:ascii="Arial" w:hAnsi="Arial" w:cs="Arial"/>
              </w:rPr>
              <w:lastRenderedPageBreak/>
              <w:t>sul sito internet degli esiti riassuntivi</w:t>
            </w:r>
            <w:r>
              <w:rPr>
                <w:rFonts w:ascii="Arial" w:hAnsi="Arial" w:cs="Arial"/>
              </w:rPr>
              <w:t>. Effe</w:t>
            </w:r>
            <w:r>
              <w:rPr>
                <w:rFonts w:ascii="Arial" w:hAnsi="Arial" w:cs="Arial"/>
              </w:rPr>
              <w:t>ttuazione di controlli per il 20</w:t>
            </w:r>
            <w:r>
              <w:rPr>
                <w:rFonts w:ascii="Arial" w:hAnsi="Arial" w:cs="Arial"/>
              </w:rPr>
              <w:t>% delle attività di verifiche svolte.</w:t>
            </w:r>
          </w:p>
          <w:p w14:paraId="4CD9344A" w14:textId="72D0C92B" w:rsidR="001F0489" w:rsidRPr="004B3EFF" w:rsidRDefault="001F0489" w:rsidP="001F0489">
            <w:pPr>
              <w:rPr>
                <w:rFonts w:ascii="Arial" w:hAnsi="Arial" w:cs="Arial"/>
              </w:rPr>
            </w:pPr>
          </w:p>
        </w:tc>
      </w:tr>
      <w:tr w:rsidR="001F0489" w:rsidRPr="004B3EFF" w14:paraId="2CCA879A" w14:textId="77777777" w:rsidTr="00E9499D">
        <w:tc>
          <w:tcPr>
            <w:tcW w:w="1964" w:type="dxa"/>
          </w:tcPr>
          <w:p w14:paraId="7F99412B" w14:textId="77777777" w:rsidR="001F0489" w:rsidRPr="004B3EFF" w:rsidRDefault="001F0489" w:rsidP="00D51B7F">
            <w:pPr>
              <w:rPr>
                <w:rFonts w:ascii="Arial" w:hAnsi="Arial" w:cs="Arial"/>
              </w:rPr>
            </w:pPr>
            <w:r w:rsidRPr="004B3EFF">
              <w:rPr>
                <w:rFonts w:ascii="Arial" w:hAnsi="Arial" w:cs="Arial"/>
              </w:rPr>
              <w:lastRenderedPageBreak/>
              <w:t>controlli in materia commerciale</w:t>
            </w:r>
          </w:p>
        </w:tc>
        <w:tc>
          <w:tcPr>
            <w:tcW w:w="2044" w:type="dxa"/>
          </w:tcPr>
          <w:p w14:paraId="3565FF8A" w14:textId="77777777" w:rsidR="001F0489" w:rsidRPr="004B3EFF" w:rsidRDefault="001F0489" w:rsidP="00D51B7F">
            <w:pPr>
              <w:rPr>
                <w:rFonts w:ascii="Arial" w:hAnsi="Arial" w:cs="Arial"/>
              </w:rPr>
            </w:pPr>
            <w:r w:rsidRPr="004B3EFF">
              <w:rPr>
                <w:rFonts w:ascii="Arial" w:hAnsi="Arial" w:cs="Arial"/>
              </w:rPr>
              <w:t>Garantire par condicio e ridurre i margini di arbitrarietà</w:t>
            </w:r>
          </w:p>
        </w:tc>
        <w:tc>
          <w:tcPr>
            <w:tcW w:w="1722" w:type="dxa"/>
          </w:tcPr>
          <w:p w14:paraId="250920C9" w14:textId="77777777" w:rsidR="001F0489" w:rsidRPr="004B3EFF" w:rsidRDefault="001F0489" w:rsidP="00D51B7F">
            <w:pPr>
              <w:rPr>
                <w:rFonts w:ascii="Arial" w:hAnsi="Arial" w:cs="Arial"/>
              </w:rPr>
            </w:pPr>
          </w:p>
        </w:tc>
        <w:tc>
          <w:tcPr>
            <w:tcW w:w="2059" w:type="dxa"/>
          </w:tcPr>
          <w:p w14:paraId="6A3B75B7" w14:textId="77777777" w:rsidR="001F0489" w:rsidRPr="004B3EFF" w:rsidRDefault="001F0489" w:rsidP="001F0489">
            <w:pPr>
              <w:pStyle w:val="Paragrafoelenco"/>
              <w:numPr>
                <w:ilvl w:val="0"/>
                <w:numId w:val="8"/>
              </w:numPr>
              <w:ind w:left="0"/>
              <w:rPr>
                <w:rFonts w:ascii="Arial" w:hAnsi="Arial" w:cs="Arial"/>
              </w:rPr>
            </w:pPr>
            <w:r w:rsidRPr="004B3EFF">
              <w:rPr>
                <w:rFonts w:ascii="Arial" w:hAnsi="Arial" w:cs="Arial"/>
              </w:rPr>
              <w:t>Adozione di una direttiva contenente i criteri di scelta e gli standard di qualità</w:t>
            </w:r>
          </w:p>
          <w:p w14:paraId="061FDE40" w14:textId="77777777" w:rsidR="001F0489" w:rsidRPr="004B3EFF" w:rsidRDefault="001F0489" w:rsidP="001F0489">
            <w:pPr>
              <w:pStyle w:val="Paragrafoelenco"/>
              <w:numPr>
                <w:ilvl w:val="0"/>
                <w:numId w:val="8"/>
              </w:numPr>
              <w:ind w:left="0"/>
              <w:rPr>
                <w:rFonts w:ascii="Arial" w:hAnsi="Arial" w:cs="Arial"/>
              </w:rPr>
            </w:pPr>
            <w:r w:rsidRPr="004B3EFF">
              <w:rPr>
                <w:rFonts w:ascii="Arial" w:hAnsi="Arial" w:cs="Arial"/>
              </w:rPr>
              <w:t>Adozione di una direttiva per la scelta casuale dei soggetti da utilizzare</w:t>
            </w:r>
          </w:p>
          <w:p w14:paraId="0F9DFEE4" w14:textId="0DA91B27" w:rsidR="001F0489" w:rsidRPr="004B3EFF" w:rsidRDefault="001F0489" w:rsidP="001F0489">
            <w:pPr>
              <w:pStyle w:val="Paragrafoelenco"/>
              <w:numPr>
                <w:ilvl w:val="0"/>
                <w:numId w:val="8"/>
              </w:numPr>
              <w:ind w:left="0"/>
              <w:rPr>
                <w:rFonts w:ascii="Arial" w:hAnsi="Arial" w:cs="Arial"/>
              </w:rPr>
            </w:pPr>
            <w:r w:rsidRPr="004B3EFF">
              <w:rPr>
                <w:rFonts w:ascii="Arial" w:hAnsi="Arial" w:cs="Arial"/>
              </w:rPr>
              <w:t>Pubblicazione sul sito internet degli esiti riassuntivi</w:t>
            </w:r>
            <w:r>
              <w:rPr>
                <w:rFonts w:ascii="Arial" w:hAnsi="Arial" w:cs="Arial"/>
              </w:rPr>
              <w:t>. Effe</w:t>
            </w:r>
            <w:r>
              <w:rPr>
                <w:rFonts w:ascii="Arial" w:hAnsi="Arial" w:cs="Arial"/>
              </w:rPr>
              <w:t>ttuazione di controlli per il 20</w:t>
            </w:r>
            <w:r>
              <w:rPr>
                <w:rFonts w:ascii="Arial" w:hAnsi="Arial" w:cs="Arial"/>
              </w:rPr>
              <w:t>% delle attività di verifiche svolte.</w:t>
            </w:r>
          </w:p>
          <w:p w14:paraId="5A520E3F" w14:textId="2B836AD4" w:rsidR="001F0489" w:rsidRPr="004B3EFF" w:rsidRDefault="001F0489" w:rsidP="001F0489">
            <w:pPr>
              <w:pStyle w:val="Paragrafoelenco"/>
              <w:numPr>
                <w:ilvl w:val="0"/>
                <w:numId w:val="8"/>
              </w:numPr>
              <w:ind w:left="0"/>
              <w:rPr>
                <w:rFonts w:ascii="Arial" w:hAnsi="Arial" w:cs="Arial"/>
              </w:rPr>
            </w:pPr>
          </w:p>
        </w:tc>
        <w:tc>
          <w:tcPr>
            <w:tcW w:w="2059" w:type="dxa"/>
          </w:tcPr>
          <w:p w14:paraId="18F9758F" w14:textId="50B4D303" w:rsidR="001F0489" w:rsidRPr="004B3EFF" w:rsidRDefault="001F0489" w:rsidP="001F0489">
            <w:pPr>
              <w:pStyle w:val="Paragrafoelenco"/>
              <w:numPr>
                <w:ilvl w:val="0"/>
                <w:numId w:val="8"/>
              </w:numPr>
              <w:ind w:left="0"/>
              <w:rPr>
                <w:rFonts w:ascii="Arial" w:hAnsi="Arial" w:cs="Arial"/>
              </w:rPr>
            </w:pPr>
            <w:r w:rsidRPr="004B3EFF">
              <w:rPr>
                <w:rFonts w:ascii="Arial" w:hAnsi="Arial" w:cs="Arial"/>
              </w:rPr>
              <w:t>Pubblicazione sul sito internet degli esiti riassuntivi</w:t>
            </w:r>
            <w:r>
              <w:rPr>
                <w:rFonts w:ascii="Arial" w:hAnsi="Arial" w:cs="Arial"/>
              </w:rPr>
              <w:t>. Effe</w:t>
            </w:r>
            <w:r>
              <w:rPr>
                <w:rFonts w:ascii="Arial" w:hAnsi="Arial" w:cs="Arial"/>
              </w:rPr>
              <w:t>ttuazione di controlli per il 20</w:t>
            </w:r>
            <w:r>
              <w:rPr>
                <w:rFonts w:ascii="Arial" w:hAnsi="Arial" w:cs="Arial"/>
              </w:rPr>
              <w:t>% delle attività di verifiche svolte.</w:t>
            </w:r>
          </w:p>
          <w:p w14:paraId="1B47CE85" w14:textId="44100B4E" w:rsidR="001F0489" w:rsidRPr="004B3EFF" w:rsidRDefault="001F0489" w:rsidP="001F0489">
            <w:pPr>
              <w:rPr>
                <w:rFonts w:ascii="Arial" w:hAnsi="Arial" w:cs="Arial"/>
              </w:rPr>
            </w:pPr>
          </w:p>
        </w:tc>
      </w:tr>
      <w:tr w:rsidR="001F0489" w:rsidRPr="004B3EFF" w14:paraId="30DEFE2D" w14:textId="77777777" w:rsidTr="00E9499D">
        <w:tc>
          <w:tcPr>
            <w:tcW w:w="1964" w:type="dxa"/>
          </w:tcPr>
          <w:p w14:paraId="70C0FD21" w14:textId="77777777" w:rsidR="001F0489" w:rsidRPr="004B3EFF" w:rsidRDefault="001F0489" w:rsidP="00D51B7F">
            <w:pPr>
              <w:rPr>
                <w:rFonts w:ascii="Arial" w:hAnsi="Arial" w:cs="Arial"/>
              </w:rPr>
            </w:pPr>
            <w:r w:rsidRPr="004B3EFF">
              <w:rPr>
                <w:rFonts w:ascii="Arial" w:hAnsi="Arial" w:cs="Arial"/>
              </w:rPr>
              <w:t>controlli in materia tributaria, ivi compresi gli accertamenti</w:t>
            </w:r>
          </w:p>
        </w:tc>
        <w:tc>
          <w:tcPr>
            <w:tcW w:w="2044" w:type="dxa"/>
          </w:tcPr>
          <w:p w14:paraId="36BBC131" w14:textId="77777777" w:rsidR="001F0489" w:rsidRPr="004B3EFF" w:rsidRDefault="001F0489" w:rsidP="00D51B7F">
            <w:pPr>
              <w:rPr>
                <w:rFonts w:ascii="Arial" w:hAnsi="Arial" w:cs="Arial"/>
              </w:rPr>
            </w:pPr>
            <w:r w:rsidRPr="004B3EFF">
              <w:rPr>
                <w:rFonts w:ascii="Arial" w:hAnsi="Arial" w:cs="Arial"/>
              </w:rPr>
              <w:t>Garantire par condicio e ridurre i margini di arbitrarietà</w:t>
            </w:r>
          </w:p>
        </w:tc>
        <w:tc>
          <w:tcPr>
            <w:tcW w:w="1722" w:type="dxa"/>
          </w:tcPr>
          <w:p w14:paraId="5BEF4559" w14:textId="77777777" w:rsidR="001F0489" w:rsidRPr="004B3EFF" w:rsidRDefault="001F0489" w:rsidP="00D51B7F">
            <w:pPr>
              <w:rPr>
                <w:rFonts w:ascii="Arial" w:hAnsi="Arial" w:cs="Arial"/>
              </w:rPr>
            </w:pPr>
          </w:p>
        </w:tc>
        <w:tc>
          <w:tcPr>
            <w:tcW w:w="2059" w:type="dxa"/>
          </w:tcPr>
          <w:p w14:paraId="05444B4A" w14:textId="77777777" w:rsidR="001F0489" w:rsidRPr="004B3EFF" w:rsidRDefault="001F0489" w:rsidP="001F0489">
            <w:pPr>
              <w:pStyle w:val="Paragrafoelenco"/>
              <w:numPr>
                <w:ilvl w:val="0"/>
                <w:numId w:val="8"/>
              </w:numPr>
              <w:ind w:left="0"/>
              <w:rPr>
                <w:rFonts w:ascii="Arial" w:hAnsi="Arial" w:cs="Arial"/>
              </w:rPr>
            </w:pPr>
            <w:r w:rsidRPr="004B3EFF">
              <w:rPr>
                <w:rFonts w:ascii="Arial" w:hAnsi="Arial" w:cs="Arial"/>
              </w:rPr>
              <w:t>Adozione di una direttiva contenente i criteri di scelta e gli standard di qualità</w:t>
            </w:r>
          </w:p>
          <w:p w14:paraId="28091533" w14:textId="77777777" w:rsidR="001F0489" w:rsidRPr="004B3EFF" w:rsidRDefault="001F0489" w:rsidP="001F0489">
            <w:pPr>
              <w:pStyle w:val="Paragrafoelenco"/>
              <w:numPr>
                <w:ilvl w:val="0"/>
                <w:numId w:val="8"/>
              </w:numPr>
              <w:ind w:left="0"/>
              <w:rPr>
                <w:rFonts w:ascii="Arial" w:hAnsi="Arial" w:cs="Arial"/>
              </w:rPr>
            </w:pPr>
            <w:r w:rsidRPr="004B3EFF">
              <w:rPr>
                <w:rFonts w:ascii="Arial" w:hAnsi="Arial" w:cs="Arial"/>
              </w:rPr>
              <w:t>Adozione di una direttiva per la scelta casuale dei soggetti da utilizzare</w:t>
            </w:r>
          </w:p>
          <w:p w14:paraId="7F7F0BA8" w14:textId="0B933E66" w:rsidR="001F0489" w:rsidRPr="004B3EFF" w:rsidRDefault="001F0489" w:rsidP="001F0489">
            <w:pPr>
              <w:pStyle w:val="Paragrafoelenco"/>
              <w:numPr>
                <w:ilvl w:val="0"/>
                <w:numId w:val="8"/>
              </w:numPr>
              <w:ind w:left="0"/>
              <w:rPr>
                <w:rFonts w:ascii="Arial" w:hAnsi="Arial" w:cs="Arial"/>
              </w:rPr>
            </w:pPr>
            <w:r w:rsidRPr="004B3EFF">
              <w:rPr>
                <w:rFonts w:ascii="Arial" w:hAnsi="Arial" w:cs="Arial"/>
              </w:rPr>
              <w:t>Pubblicazione sul sito internet degli esiti riassuntivi</w:t>
            </w:r>
            <w:r>
              <w:rPr>
                <w:rFonts w:ascii="Arial" w:hAnsi="Arial" w:cs="Arial"/>
              </w:rPr>
              <w:t>. Effe</w:t>
            </w:r>
            <w:r>
              <w:rPr>
                <w:rFonts w:ascii="Arial" w:hAnsi="Arial" w:cs="Arial"/>
              </w:rPr>
              <w:t xml:space="preserve">ttuazione di controlli per il </w:t>
            </w:r>
            <w:r>
              <w:rPr>
                <w:rFonts w:ascii="Arial" w:hAnsi="Arial" w:cs="Arial"/>
              </w:rPr>
              <w:lastRenderedPageBreak/>
              <w:t>20</w:t>
            </w:r>
            <w:r>
              <w:rPr>
                <w:rFonts w:ascii="Arial" w:hAnsi="Arial" w:cs="Arial"/>
              </w:rPr>
              <w:t>% delle attività di verifiche svolte.</w:t>
            </w:r>
          </w:p>
          <w:p w14:paraId="3D97CA82" w14:textId="2ACD98DC" w:rsidR="001F0489" w:rsidRPr="004B3EFF" w:rsidRDefault="001F0489" w:rsidP="001F0489">
            <w:pPr>
              <w:pStyle w:val="Paragrafoelenco"/>
              <w:numPr>
                <w:ilvl w:val="0"/>
                <w:numId w:val="8"/>
              </w:numPr>
              <w:ind w:left="0"/>
              <w:rPr>
                <w:rFonts w:ascii="Arial" w:hAnsi="Arial" w:cs="Arial"/>
              </w:rPr>
            </w:pPr>
          </w:p>
        </w:tc>
        <w:tc>
          <w:tcPr>
            <w:tcW w:w="2059" w:type="dxa"/>
          </w:tcPr>
          <w:p w14:paraId="0340C2FC" w14:textId="223CE971" w:rsidR="001F0489" w:rsidRPr="004B3EFF" w:rsidRDefault="001F0489" w:rsidP="001F0489">
            <w:pPr>
              <w:pStyle w:val="Paragrafoelenco"/>
              <w:numPr>
                <w:ilvl w:val="0"/>
                <w:numId w:val="8"/>
              </w:numPr>
              <w:ind w:left="0"/>
              <w:rPr>
                <w:rFonts w:ascii="Arial" w:hAnsi="Arial" w:cs="Arial"/>
              </w:rPr>
            </w:pPr>
            <w:r w:rsidRPr="004B3EFF">
              <w:rPr>
                <w:rFonts w:ascii="Arial" w:hAnsi="Arial" w:cs="Arial"/>
              </w:rPr>
              <w:lastRenderedPageBreak/>
              <w:t>Pubblicazione sul sito internet degli esiti riassuntivi</w:t>
            </w:r>
            <w:r>
              <w:rPr>
                <w:rFonts w:ascii="Arial" w:hAnsi="Arial" w:cs="Arial"/>
              </w:rPr>
              <w:t>. Effe</w:t>
            </w:r>
            <w:r>
              <w:rPr>
                <w:rFonts w:ascii="Arial" w:hAnsi="Arial" w:cs="Arial"/>
              </w:rPr>
              <w:t>ttuazione di controlli per il 20</w:t>
            </w:r>
            <w:r>
              <w:rPr>
                <w:rFonts w:ascii="Arial" w:hAnsi="Arial" w:cs="Arial"/>
              </w:rPr>
              <w:t>% delle attività di verifiche svolte.</w:t>
            </w:r>
          </w:p>
          <w:p w14:paraId="13369AD8" w14:textId="15D463ED" w:rsidR="001F0489" w:rsidRPr="004B3EFF" w:rsidRDefault="001F0489" w:rsidP="001F0489">
            <w:pPr>
              <w:rPr>
                <w:rFonts w:ascii="Arial" w:hAnsi="Arial" w:cs="Arial"/>
              </w:rPr>
            </w:pPr>
          </w:p>
        </w:tc>
      </w:tr>
      <w:tr w:rsidR="001F0489" w:rsidRPr="004B3EFF" w14:paraId="1304ED2D" w14:textId="77777777" w:rsidTr="00E9499D">
        <w:tc>
          <w:tcPr>
            <w:tcW w:w="1964" w:type="dxa"/>
          </w:tcPr>
          <w:p w14:paraId="686185E5" w14:textId="77777777" w:rsidR="001F0489" w:rsidRPr="004B3EFF" w:rsidRDefault="001F0489" w:rsidP="00D51B7F">
            <w:pPr>
              <w:rPr>
                <w:rFonts w:ascii="Arial" w:hAnsi="Arial" w:cs="Arial"/>
              </w:rPr>
            </w:pPr>
            <w:r w:rsidRPr="004B3EFF">
              <w:rPr>
                <w:rFonts w:ascii="Arial" w:hAnsi="Arial" w:cs="Arial"/>
              </w:rPr>
              <w:lastRenderedPageBreak/>
              <w:t>concessione contributi</w:t>
            </w:r>
          </w:p>
        </w:tc>
        <w:tc>
          <w:tcPr>
            <w:tcW w:w="2044" w:type="dxa"/>
          </w:tcPr>
          <w:p w14:paraId="005A99EE" w14:textId="77777777" w:rsidR="001F0489" w:rsidRPr="004B3EFF" w:rsidRDefault="001F0489" w:rsidP="00D51B7F">
            <w:pPr>
              <w:rPr>
                <w:rFonts w:ascii="Arial" w:hAnsi="Arial" w:cs="Arial"/>
              </w:rPr>
            </w:pPr>
            <w:r w:rsidRPr="004B3EFF">
              <w:rPr>
                <w:rFonts w:ascii="Arial" w:hAnsi="Arial" w:cs="Arial"/>
              </w:rPr>
              <w:t>Garantire la par condicio</w:t>
            </w:r>
          </w:p>
        </w:tc>
        <w:tc>
          <w:tcPr>
            <w:tcW w:w="1722" w:type="dxa"/>
          </w:tcPr>
          <w:p w14:paraId="2ECFFCFA" w14:textId="4D71C0F8" w:rsidR="001F0489" w:rsidRPr="004B3EFF" w:rsidRDefault="001F0489" w:rsidP="001F0489">
            <w:pPr>
              <w:rPr>
                <w:rFonts w:ascii="Arial" w:hAnsi="Arial" w:cs="Arial"/>
              </w:rPr>
            </w:pPr>
            <w:r>
              <w:rPr>
                <w:rFonts w:ascii="Arial" w:hAnsi="Arial" w:cs="Arial"/>
              </w:rPr>
              <w:t xml:space="preserve"> Adozione di un regolamento </w:t>
            </w:r>
            <w:r w:rsidRPr="004B3EFF">
              <w:rPr>
                <w:rFonts w:ascii="Arial" w:hAnsi="Arial" w:cs="Arial"/>
              </w:rPr>
              <w:t>Registro delle concessioni</w:t>
            </w:r>
          </w:p>
        </w:tc>
        <w:tc>
          <w:tcPr>
            <w:tcW w:w="2059" w:type="dxa"/>
          </w:tcPr>
          <w:p w14:paraId="4760F70C" w14:textId="15423E33" w:rsidR="001F0489" w:rsidRDefault="001F0489" w:rsidP="001F0489">
            <w:pPr>
              <w:pStyle w:val="Paragrafoelenco"/>
              <w:numPr>
                <w:ilvl w:val="0"/>
                <w:numId w:val="8"/>
              </w:numPr>
              <w:ind w:left="0"/>
              <w:rPr>
                <w:rFonts w:ascii="Arial" w:hAnsi="Arial" w:cs="Arial"/>
              </w:rPr>
            </w:pPr>
            <w:r>
              <w:rPr>
                <w:rFonts w:ascii="Arial" w:hAnsi="Arial" w:cs="Arial"/>
              </w:rPr>
              <w:t>Controllo del 20</w:t>
            </w:r>
            <w:r w:rsidRPr="004B3EFF">
              <w:rPr>
                <w:rFonts w:ascii="Arial" w:hAnsi="Arial" w:cs="Arial"/>
              </w:rPr>
              <w:t>% dei provvedimenti in sede di controllo di regolarità amministrativa</w:t>
            </w:r>
          </w:p>
          <w:p w14:paraId="6DF25CB3" w14:textId="2958EB0B" w:rsidR="001F0489" w:rsidRPr="004B3EFF" w:rsidRDefault="001F0489" w:rsidP="001F0489">
            <w:pPr>
              <w:pStyle w:val="Paragrafoelenco"/>
              <w:numPr>
                <w:ilvl w:val="0"/>
                <w:numId w:val="8"/>
              </w:numPr>
              <w:ind w:left="0"/>
              <w:rPr>
                <w:rFonts w:ascii="Arial" w:hAnsi="Arial" w:cs="Arial"/>
              </w:rPr>
            </w:pPr>
          </w:p>
        </w:tc>
        <w:tc>
          <w:tcPr>
            <w:tcW w:w="2059" w:type="dxa"/>
          </w:tcPr>
          <w:p w14:paraId="05DB3AF6" w14:textId="58E43B1B" w:rsidR="001F0489" w:rsidRDefault="001F0489" w:rsidP="00D51B7F">
            <w:pPr>
              <w:rPr>
                <w:rFonts w:ascii="Arial" w:hAnsi="Arial" w:cs="Arial"/>
              </w:rPr>
            </w:pPr>
            <w:r>
              <w:rPr>
                <w:rFonts w:ascii="Arial" w:hAnsi="Arial" w:cs="Arial"/>
              </w:rPr>
              <w:t>Controllo del 20</w:t>
            </w:r>
            <w:r w:rsidRPr="004B3EFF">
              <w:rPr>
                <w:rFonts w:ascii="Arial" w:hAnsi="Arial" w:cs="Arial"/>
              </w:rPr>
              <w:t>% dei provvedimenti in sede di controllo di regolarità amministrativa</w:t>
            </w:r>
          </w:p>
          <w:p w14:paraId="4671B3A0" w14:textId="46BC6BE0" w:rsidR="001F0489" w:rsidRPr="004B3EFF" w:rsidRDefault="001F0489" w:rsidP="00D51B7F">
            <w:pPr>
              <w:rPr>
                <w:rFonts w:ascii="Arial" w:hAnsi="Arial" w:cs="Arial"/>
              </w:rPr>
            </w:pPr>
          </w:p>
        </w:tc>
      </w:tr>
      <w:tr w:rsidR="001F0489" w:rsidRPr="004B3EFF" w14:paraId="2412CC8F" w14:textId="77777777" w:rsidTr="00E9499D">
        <w:tc>
          <w:tcPr>
            <w:tcW w:w="1964" w:type="dxa"/>
          </w:tcPr>
          <w:p w14:paraId="27EA504C" w14:textId="77777777" w:rsidR="001F0489" w:rsidRPr="004B3EFF" w:rsidRDefault="001F0489" w:rsidP="00D51B7F">
            <w:pPr>
              <w:rPr>
                <w:rFonts w:ascii="Arial" w:hAnsi="Arial" w:cs="Arial"/>
              </w:rPr>
            </w:pPr>
            <w:r w:rsidRPr="004B3EFF">
              <w:rPr>
                <w:rFonts w:ascii="Arial" w:hAnsi="Arial" w:cs="Arial"/>
              </w:rPr>
              <w:t>gestione cimitero</w:t>
            </w:r>
          </w:p>
        </w:tc>
        <w:tc>
          <w:tcPr>
            <w:tcW w:w="2044" w:type="dxa"/>
          </w:tcPr>
          <w:p w14:paraId="6317323F" w14:textId="77777777" w:rsidR="001F0489" w:rsidRPr="004B3EFF" w:rsidRDefault="001F0489" w:rsidP="00D51B7F">
            <w:pPr>
              <w:rPr>
                <w:rFonts w:ascii="Arial" w:hAnsi="Arial" w:cs="Arial"/>
              </w:rPr>
            </w:pPr>
            <w:r w:rsidRPr="004B3EFF">
              <w:rPr>
                <w:rFonts w:ascii="Arial" w:hAnsi="Arial" w:cs="Arial"/>
              </w:rPr>
              <w:t>Favoritismi e clientelismi</w:t>
            </w:r>
          </w:p>
        </w:tc>
        <w:tc>
          <w:tcPr>
            <w:tcW w:w="1722" w:type="dxa"/>
          </w:tcPr>
          <w:p w14:paraId="0BEF9566" w14:textId="77777777" w:rsidR="001F0489" w:rsidRPr="004B3EFF" w:rsidRDefault="001F0489" w:rsidP="00D51B7F">
            <w:pPr>
              <w:rPr>
                <w:rFonts w:ascii="Arial" w:hAnsi="Arial" w:cs="Arial"/>
              </w:rPr>
            </w:pPr>
          </w:p>
        </w:tc>
        <w:tc>
          <w:tcPr>
            <w:tcW w:w="2059" w:type="dxa"/>
          </w:tcPr>
          <w:p w14:paraId="01431CDC" w14:textId="77777777" w:rsidR="001F0489" w:rsidRDefault="001F0489" w:rsidP="001F0489">
            <w:pPr>
              <w:pStyle w:val="Paragrafoelenco"/>
              <w:numPr>
                <w:ilvl w:val="0"/>
                <w:numId w:val="8"/>
              </w:numPr>
              <w:ind w:left="0"/>
              <w:rPr>
                <w:rFonts w:ascii="Arial" w:hAnsi="Arial" w:cs="Arial"/>
              </w:rPr>
            </w:pPr>
            <w:r w:rsidRPr="004B3EFF">
              <w:rPr>
                <w:rFonts w:ascii="Arial" w:hAnsi="Arial" w:cs="Arial"/>
              </w:rPr>
              <w:t>Adozione di una direttiva sulle scelte</w:t>
            </w:r>
          </w:p>
          <w:p w14:paraId="06B6DD3F" w14:textId="67EE4523" w:rsidR="001F0489" w:rsidRPr="004B3EFF" w:rsidRDefault="001F0489" w:rsidP="001F0489">
            <w:pPr>
              <w:pStyle w:val="Paragrafoelenco"/>
              <w:numPr>
                <w:ilvl w:val="0"/>
                <w:numId w:val="8"/>
              </w:numPr>
              <w:ind w:left="0"/>
              <w:rPr>
                <w:rFonts w:ascii="Arial" w:hAnsi="Arial" w:cs="Arial"/>
              </w:rPr>
            </w:pPr>
            <w:r>
              <w:rPr>
                <w:rFonts w:ascii="Arial" w:hAnsi="Arial" w:cs="Arial"/>
              </w:rPr>
              <w:t>Controllo del 20</w:t>
            </w:r>
            <w:r w:rsidRPr="004B3EFF">
              <w:rPr>
                <w:rFonts w:ascii="Arial" w:hAnsi="Arial" w:cs="Arial"/>
              </w:rPr>
              <w:t xml:space="preserve">% dei provvedimenti in sede di controllo di regolarità amministrativa </w:t>
            </w:r>
          </w:p>
        </w:tc>
        <w:tc>
          <w:tcPr>
            <w:tcW w:w="2059" w:type="dxa"/>
          </w:tcPr>
          <w:p w14:paraId="30526BA4" w14:textId="5AB170D5" w:rsidR="001F0489" w:rsidRPr="004B3EFF" w:rsidRDefault="001F0489" w:rsidP="001F0489">
            <w:pPr>
              <w:rPr>
                <w:rFonts w:ascii="Arial" w:hAnsi="Arial" w:cs="Arial"/>
              </w:rPr>
            </w:pPr>
            <w:r>
              <w:rPr>
                <w:rFonts w:ascii="Arial" w:hAnsi="Arial" w:cs="Arial"/>
              </w:rPr>
              <w:t>Controllo del 20</w:t>
            </w:r>
            <w:r w:rsidRPr="004B3EFF">
              <w:rPr>
                <w:rFonts w:ascii="Arial" w:hAnsi="Arial" w:cs="Arial"/>
              </w:rPr>
              <w:t xml:space="preserve">% dei provvedimenti in sede di controllo di regolarità amministrativa </w:t>
            </w:r>
          </w:p>
          <w:p w14:paraId="64F848EE" w14:textId="4C36714A" w:rsidR="001F0489" w:rsidRPr="004B3EFF" w:rsidRDefault="001F0489" w:rsidP="00D51B7F">
            <w:pPr>
              <w:rPr>
                <w:rFonts w:ascii="Arial" w:hAnsi="Arial" w:cs="Arial"/>
              </w:rPr>
            </w:pPr>
          </w:p>
        </w:tc>
      </w:tr>
      <w:tr w:rsidR="001F0489" w:rsidRPr="004B3EFF" w14:paraId="230E6A11" w14:textId="77777777" w:rsidTr="00E9499D">
        <w:tc>
          <w:tcPr>
            <w:tcW w:w="1964" w:type="dxa"/>
          </w:tcPr>
          <w:p w14:paraId="720C01C2" w14:textId="77777777" w:rsidR="001F0489" w:rsidRPr="004B3EFF" w:rsidRDefault="001F0489" w:rsidP="00D51B7F">
            <w:pPr>
              <w:rPr>
                <w:rFonts w:ascii="Arial" w:hAnsi="Arial" w:cs="Arial"/>
              </w:rPr>
            </w:pPr>
            <w:r w:rsidRPr="004B3EFF">
              <w:rPr>
                <w:rFonts w:ascii="Arial" w:hAnsi="Arial" w:cs="Arial"/>
              </w:rPr>
              <w:t>dichiarazione idoneità alloggi per ricongiungimenti familiari</w:t>
            </w:r>
          </w:p>
        </w:tc>
        <w:tc>
          <w:tcPr>
            <w:tcW w:w="2044" w:type="dxa"/>
          </w:tcPr>
          <w:p w14:paraId="51AC6C88" w14:textId="77777777" w:rsidR="001F0489" w:rsidRPr="004B3EFF" w:rsidRDefault="001F0489" w:rsidP="00D51B7F">
            <w:pPr>
              <w:rPr>
                <w:rFonts w:ascii="Arial" w:hAnsi="Arial" w:cs="Arial"/>
              </w:rPr>
            </w:pPr>
            <w:r w:rsidRPr="004B3EFF">
              <w:rPr>
                <w:rFonts w:ascii="Arial" w:hAnsi="Arial" w:cs="Arial"/>
              </w:rPr>
              <w:t>Favoritismi e clientelismi</w:t>
            </w:r>
          </w:p>
        </w:tc>
        <w:tc>
          <w:tcPr>
            <w:tcW w:w="1722" w:type="dxa"/>
          </w:tcPr>
          <w:p w14:paraId="5ECC7D63" w14:textId="77777777" w:rsidR="001F0489" w:rsidRPr="004B3EFF" w:rsidRDefault="001F0489" w:rsidP="00D51B7F">
            <w:pPr>
              <w:rPr>
                <w:rFonts w:ascii="Arial" w:hAnsi="Arial" w:cs="Arial"/>
              </w:rPr>
            </w:pPr>
          </w:p>
        </w:tc>
        <w:tc>
          <w:tcPr>
            <w:tcW w:w="2059" w:type="dxa"/>
          </w:tcPr>
          <w:p w14:paraId="65F332F4" w14:textId="77777777" w:rsidR="001F0489" w:rsidRPr="004B3EFF" w:rsidRDefault="001F0489" w:rsidP="001F0489">
            <w:pPr>
              <w:pStyle w:val="Paragrafoelenco"/>
              <w:numPr>
                <w:ilvl w:val="0"/>
                <w:numId w:val="8"/>
              </w:numPr>
              <w:ind w:left="0"/>
              <w:rPr>
                <w:rFonts w:ascii="Arial" w:hAnsi="Arial" w:cs="Arial"/>
              </w:rPr>
            </w:pPr>
            <w:r w:rsidRPr="004B3EFF">
              <w:rPr>
                <w:rFonts w:ascii="Arial" w:hAnsi="Arial" w:cs="Arial"/>
              </w:rPr>
              <w:t>Adozione di una direttiva sulle scelte</w:t>
            </w:r>
          </w:p>
          <w:p w14:paraId="3DF69B60" w14:textId="307B7F12" w:rsidR="001F0489" w:rsidRPr="004B3EFF" w:rsidRDefault="001F0489" w:rsidP="001F0489">
            <w:pPr>
              <w:pStyle w:val="Paragrafoelenco"/>
              <w:numPr>
                <w:ilvl w:val="0"/>
                <w:numId w:val="8"/>
              </w:numPr>
              <w:ind w:left="0"/>
              <w:rPr>
                <w:rFonts w:ascii="Arial" w:hAnsi="Arial" w:cs="Arial"/>
              </w:rPr>
            </w:pPr>
            <w:r>
              <w:rPr>
                <w:rFonts w:ascii="Arial" w:hAnsi="Arial" w:cs="Arial"/>
              </w:rPr>
              <w:t>Controllo del 20</w:t>
            </w:r>
            <w:r w:rsidRPr="004B3EFF">
              <w:rPr>
                <w:rFonts w:ascii="Arial" w:hAnsi="Arial" w:cs="Arial"/>
              </w:rPr>
              <w:t xml:space="preserve">% dei provvedimenti in sede di controllo di regolarità amministrativa </w:t>
            </w:r>
          </w:p>
          <w:p w14:paraId="38B37875" w14:textId="30B484D8" w:rsidR="001F0489" w:rsidRPr="004B3EFF" w:rsidRDefault="001F0489" w:rsidP="001F0489">
            <w:pPr>
              <w:pStyle w:val="Paragrafoelenco"/>
              <w:numPr>
                <w:ilvl w:val="0"/>
                <w:numId w:val="8"/>
              </w:numPr>
              <w:ind w:left="0"/>
              <w:rPr>
                <w:rFonts w:ascii="Arial" w:hAnsi="Arial" w:cs="Arial"/>
              </w:rPr>
            </w:pPr>
          </w:p>
        </w:tc>
        <w:tc>
          <w:tcPr>
            <w:tcW w:w="2059" w:type="dxa"/>
          </w:tcPr>
          <w:p w14:paraId="5820FE63" w14:textId="384D6DED" w:rsidR="001F0489" w:rsidRPr="004B3EFF" w:rsidRDefault="001F0489" w:rsidP="001F0489">
            <w:pPr>
              <w:rPr>
                <w:rFonts w:ascii="Arial" w:hAnsi="Arial" w:cs="Arial"/>
              </w:rPr>
            </w:pPr>
            <w:r>
              <w:rPr>
                <w:rFonts w:ascii="Arial" w:hAnsi="Arial" w:cs="Arial"/>
              </w:rPr>
              <w:t>Controllo del 20</w:t>
            </w:r>
            <w:r w:rsidRPr="004B3EFF">
              <w:rPr>
                <w:rFonts w:ascii="Arial" w:hAnsi="Arial" w:cs="Arial"/>
              </w:rPr>
              <w:t xml:space="preserve">% dei provvedimenti in sede di controllo di regolarità amministrativa </w:t>
            </w:r>
          </w:p>
          <w:p w14:paraId="04CC0CA9" w14:textId="7BD09EBD" w:rsidR="001F0489" w:rsidRPr="004B3EFF" w:rsidRDefault="001F0489" w:rsidP="00D51B7F">
            <w:pPr>
              <w:rPr>
                <w:rFonts w:ascii="Arial" w:hAnsi="Arial" w:cs="Arial"/>
              </w:rPr>
            </w:pPr>
          </w:p>
        </w:tc>
      </w:tr>
      <w:tr w:rsidR="001F0489" w:rsidRPr="004B3EFF" w14:paraId="6DCE6A29" w14:textId="77777777" w:rsidTr="00E9499D">
        <w:tc>
          <w:tcPr>
            <w:tcW w:w="1964" w:type="dxa"/>
          </w:tcPr>
          <w:p w14:paraId="7B07CA44" w14:textId="77777777" w:rsidR="001F0489" w:rsidRPr="004B3EFF" w:rsidRDefault="001F0489" w:rsidP="00D51B7F">
            <w:pPr>
              <w:rPr>
                <w:rFonts w:ascii="Arial" w:hAnsi="Arial" w:cs="Arial"/>
              </w:rPr>
            </w:pPr>
            <w:r w:rsidRPr="004B3EFF">
              <w:rPr>
                <w:rFonts w:ascii="Arial" w:hAnsi="Arial" w:cs="Arial"/>
              </w:rPr>
              <w:t xml:space="preserve">rilascio di permessi </w:t>
            </w:r>
            <w:proofErr w:type="spellStart"/>
            <w:r w:rsidRPr="004B3EFF">
              <w:rPr>
                <w:rFonts w:ascii="Arial" w:hAnsi="Arial" w:cs="Arial"/>
              </w:rPr>
              <w:t>etc</w:t>
            </w:r>
            <w:proofErr w:type="spellEnd"/>
            <w:r w:rsidRPr="004B3EFF">
              <w:rPr>
                <w:rFonts w:ascii="Arial" w:hAnsi="Arial" w:cs="Arial"/>
              </w:rPr>
              <w:t xml:space="preserve"> edilizi</w:t>
            </w:r>
          </w:p>
        </w:tc>
        <w:tc>
          <w:tcPr>
            <w:tcW w:w="2044" w:type="dxa"/>
          </w:tcPr>
          <w:p w14:paraId="74E78677" w14:textId="77777777" w:rsidR="001F0489" w:rsidRPr="004B3EFF" w:rsidRDefault="001F0489" w:rsidP="00D51B7F">
            <w:pPr>
              <w:rPr>
                <w:rFonts w:ascii="Arial" w:hAnsi="Arial" w:cs="Arial"/>
              </w:rPr>
            </w:pPr>
            <w:r w:rsidRPr="004B3EFF">
              <w:rPr>
                <w:rFonts w:ascii="Arial" w:hAnsi="Arial" w:cs="Arial"/>
              </w:rPr>
              <w:t>Favoritismi e clientelismi</w:t>
            </w:r>
          </w:p>
        </w:tc>
        <w:tc>
          <w:tcPr>
            <w:tcW w:w="1722" w:type="dxa"/>
          </w:tcPr>
          <w:p w14:paraId="711E757E" w14:textId="77777777" w:rsidR="001F0489" w:rsidRPr="001F0489" w:rsidRDefault="001F0489" w:rsidP="001F0489">
            <w:pPr>
              <w:pStyle w:val="Paragrafoelenco"/>
              <w:numPr>
                <w:ilvl w:val="0"/>
                <w:numId w:val="8"/>
              </w:numPr>
              <w:ind w:left="0"/>
              <w:rPr>
                <w:rFonts w:ascii="Arial" w:hAnsi="Arial" w:cs="Arial"/>
              </w:rPr>
            </w:pPr>
            <w:r w:rsidRPr="001F0489">
              <w:rPr>
                <w:rFonts w:ascii="Arial" w:hAnsi="Arial" w:cs="Arial"/>
              </w:rPr>
              <w:t>Registro dei permessi</w:t>
            </w:r>
          </w:p>
          <w:p w14:paraId="388E6320" w14:textId="77777777" w:rsidR="001F0489" w:rsidRPr="004B3EFF" w:rsidRDefault="001F0489" w:rsidP="00D51B7F">
            <w:pPr>
              <w:rPr>
                <w:rFonts w:ascii="Arial" w:hAnsi="Arial" w:cs="Arial"/>
              </w:rPr>
            </w:pPr>
          </w:p>
        </w:tc>
        <w:tc>
          <w:tcPr>
            <w:tcW w:w="2059" w:type="dxa"/>
          </w:tcPr>
          <w:p w14:paraId="7333B1D0" w14:textId="77777777" w:rsidR="001F0489" w:rsidRPr="001F0489" w:rsidRDefault="001F0489" w:rsidP="001F0489">
            <w:pPr>
              <w:pStyle w:val="Paragrafoelenco"/>
              <w:numPr>
                <w:ilvl w:val="0"/>
                <w:numId w:val="8"/>
              </w:numPr>
              <w:ind w:left="0"/>
              <w:rPr>
                <w:rFonts w:ascii="Arial" w:hAnsi="Arial" w:cs="Arial"/>
              </w:rPr>
            </w:pPr>
            <w:r w:rsidRPr="001F0489">
              <w:rPr>
                <w:rFonts w:ascii="Arial" w:hAnsi="Arial" w:cs="Arial"/>
              </w:rPr>
              <w:t>Monitoraggio dei tempi di conclusione</w:t>
            </w:r>
          </w:p>
          <w:p w14:paraId="21396B94" w14:textId="5451169C" w:rsidR="001F0489" w:rsidRPr="004B3EFF" w:rsidRDefault="001F0489" w:rsidP="001F0489">
            <w:pPr>
              <w:pStyle w:val="Paragrafoelenco"/>
              <w:numPr>
                <w:ilvl w:val="0"/>
                <w:numId w:val="8"/>
              </w:numPr>
              <w:ind w:left="0"/>
              <w:rPr>
                <w:rFonts w:ascii="Arial" w:hAnsi="Arial" w:cs="Arial"/>
              </w:rPr>
            </w:pPr>
            <w:r>
              <w:rPr>
                <w:rFonts w:ascii="Arial" w:hAnsi="Arial" w:cs="Arial"/>
              </w:rPr>
              <w:t>Controllo del 20</w:t>
            </w:r>
            <w:r w:rsidRPr="004B3EFF">
              <w:rPr>
                <w:rFonts w:ascii="Arial" w:hAnsi="Arial" w:cs="Arial"/>
              </w:rPr>
              <w:t xml:space="preserve">% dei provvedimenti in sede di controllo di regolarità amministrativa </w:t>
            </w:r>
          </w:p>
          <w:p w14:paraId="32E0DFB6" w14:textId="66A628AC" w:rsidR="001F0489" w:rsidRPr="004B3EFF" w:rsidRDefault="001F0489" w:rsidP="001F0489">
            <w:pPr>
              <w:pStyle w:val="Paragrafoelenco"/>
              <w:numPr>
                <w:ilvl w:val="0"/>
                <w:numId w:val="8"/>
              </w:numPr>
              <w:ind w:left="0"/>
              <w:rPr>
                <w:rFonts w:ascii="Arial" w:hAnsi="Arial" w:cs="Arial"/>
              </w:rPr>
            </w:pPr>
          </w:p>
        </w:tc>
        <w:tc>
          <w:tcPr>
            <w:tcW w:w="2059" w:type="dxa"/>
          </w:tcPr>
          <w:p w14:paraId="77F325E0" w14:textId="77777777" w:rsidR="001F0489" w:rsidRPr="004B3EFF" w:rsidRDefault="001F0489" w:rsidP="001F0489">
            <w:pPr>
              <w:pStyle w:val="Paragrafoelenco"/>
              <w:numPr>
                <w:ilvl w:val="0"/>
                <w:numId w:val="8"/>
              </w:numPr>
              <w:ind w:left="0"/>
              <w:rPr>
                <w:rFonts w:ascii="Arial" w:hAnsi="Arial" w:cs="Arial"/>
              </w:rPr>
            </w:pPr>
            <w:r w:rsidRPr="004B3EFF">
              <w:rPr>
                <w:rFonts w:ascii="Arial" w:hAnsi="Arial" w:cs="Arial"/>
              </w:rPr>
              <w:t>Monitoraggio dei tempi di conclusione</w:t>
            </w:r>
          </w:p>
          <w:p w14:paraId="4600FDA2" w14:textId="4F3EC595" w:rsidR="001F0489" w:rsidRPr="004B3EFF" w:rsidRDefault="001F0489" w:rsidP="001F0489">
            <w:pPr>
              <w:rPr>
                <w:rFonts w:ascii="Arial" w:hAnsi="Arial" w:cs="Arial"/>
              </w:rPr>
            </w:pPr>
            <w:r>
              <w:rPr>
                <w:rFonts w:ascii="Arial" w:hAnsi="Arial" w:cs="Arial"/>
              </w:rPr>
              <w:t>Controllo del 20</w:t>
            </w:r>
            <w:r w:rsidRPr="004B3EFF">
              <w:rPr>
                <w:rFonts w:ascii="Arial" w:hAnsi="Arial" w:cs="Arial"/>
              </w:rPr>
              <w:t xml:space="preserve">% dei provvedimenti in sede di controllo di regolarità amministrativa </w:t>
            </w:r>
          </w:p>
          <w:p w14:paraId="2F0F020D" w14:textId="45DD49BF" w:rsidR="001F0489" w:rsidRPr="004B3EFF" w:rsidRDefault="001F0489" w:rsidP="00D51B7F">
            <w:pPr>
              <w:rPr>
                <w:rFonts w:ascii="Arial" w:hAnsi="Arial" w:cs="Arial"/>
              </w:rPr>
            </w:pPr>
          </w:p>
        </w:tc>
      </w:tr>
      <w:tr w:rsidR="001F0489" w:rsidRPr="004B3EFF" w14:paraId="479534C1" w14:textId="77777777" w:rsidTr="00E9499D">
        <w:tc>
          <w:tcPr>
            <w:tcW w:w="1964" w:type="dxa"/>
          </w:tcPr>
          <w:p w14:paraId="22CBA500" w14:textId="77777777" w:rsidR="001F0489" w:rsidRPr="004B3EFF" w:rsidRDefault="001F0489" w:rsidP="00D51B7F">
            <w:pPr>
              <w:rPr>
                <w:rFonts w:ascii="Arial" w:hAnsi="Arial" w:cs="Arial"/>
              </w:rPr>
            </w:pPr>
            <w:r w:rsidRPr="004B3EFF">
              <w:rPr>
                <w:rFonts w:ascii="Arial" w:hAnsi="Arial" w:cs="Arial"/>
              </w:rPr>
              <w:t xml:space="preserve">rilascio di permessi, autorizzazioni </w:t>
            </w:r>
            <w:proofErr w:type="spellStart"/>
            <w:r w:rsidRPr="004B3EFF">
              <w:rPr>
                <w:rFonts w:ascii="Arial" w:hAnsi="Arial" w:cs="Arial"/>
              </w:rPr>
              <w:t>etc</w:t>
            </w:r>
            <w:proofErr w:type="spellEnd"/>
            <w:r w:rsidRPr="004B3EFF">
              <w:rPr>
                <w:rFonts w:ascii="Arial" w:hAnsi="Arial" w:cs="Arial"/>
              </w:rPr>
              <w:t xml:space="preserve"> da parte del SUAP</w:t>
            </w:r>
          </w:p>
        </w:tc>
        <w:tc>
          <w:tcPr>
            <w:tcW w:w="2044" w:type="dxa"/>
          </w:tcPr>
          <w:p w14:paraId="7985BF72" w14:textId="77777777" w:rsidR="001F0489" w:rsidRPr="004B3EFF" w:rsidRDefault="001F0489" w:rsidP="00D51B7F">
            <w:pPr>
              <w:rPr>
                <w:rFonts w:ascii="Arial" w:hAnsi="Arial" w:cs="Arial"/>
              </w:rPr>
            </w:pPr>
            <w:r w:rsidRPr="004B3EFF">
              <w:rPr>
                <w:rFonts w:ascii="Arial" w:hAnsi="Arial" w:cs="Arial"/>
              </w:rPr>
              <w:t>Garantire la par condicio</w:t>
            </w:r>
          </w:p>
        </w:tc>
        <w:tc>
          <w:tcPr>
            <w:tcW w:w="1722" w:type="dxa"/>
          </w:tcPr>
          <w:p w14:paraId="1B0E7F70" w14:textId="77777777" w:rsidR="001F0489" w:rsidRPr="001F0489" w:rsidRDefault="001F0489" w:rsidP="001F0489">
            <w:pPr>
              <w:pStyle w:val="Paragrafoelenco"/>
              <w:numPr>
                <w:ilvl w:val="0"/>
                <w:numId w:val="8"/>
              </w:numPr>
              <w:ind w:left="0"/>
              <w:rPr>
                <w:rFonts w:ascii="Arial" w:hAnsi="Arial" w:cs="Arial"/>
              </w:rPr>
            </w:pPr>
            <w:r w:rsidRPr="001F0489">
              <w:rPr>
                <w:rFonts w:ascii="Arial" w:hAnsi="Arial" w:cs="Arial"/>
              </w:rPr>
              <w:t xml:space="preserve">Registro delle autorizzazioni </w:t>
            </w:r>
            <w:proofErr w:type="spellStart"/>
            <w:r w:rsidRPr="001F0489">
              <w:rPr>
                <w:rFonts w:ascii="Arial" w:hAnsi="Arial" w:cs="Arial"/>
              </w:rPr>
              <w:t>etc</w:t>
            </w:r>
            <w:proofErr w:type="spellEnd"/>
          </w:p>
          <w:p w14:paraId="163BAB74" w14:textId="77777777" w:rsidR="001F0489" w:rsidRPr="004B3EFF" w:rsidRDefault="001F0489" w:rsidP="00D51B7F">
            <w:pPr>
              <w:rPr>
                <w:rFonts w:ascii="Arial" w:hAnsi="Arial" w:cs="Arial"/>
              </w:rPr>
            </w:pPr>
          </w:p>
        </w:tc>
        <w:tc>
          <w:tcPr>
            <w:tcW w:w="2059" w:type="dxa"/>
          </w:tcPr>
          <w:p w14:paraId="6D551E80" w14:textId="77777777" w:rsidR="001F0489" w:rsidRPr="001F0489" w:rsidRDefault="001F0489" w:rsidP="001F0489">
            <w:pPr>
              <w:pStyle w:val="Paragrafoelenco"/>
              <w:numPr>
                <w:ilvl w:val="0"/>
                <w:numId w:val="8"/>
              </w:numPr>
              <w:ind w:left="0"/>
              <w:rPr>
                <w:rFonts w:ascii="Arial" w:hAnsi="Arial" w:cs="Arial"/>
              </w:rPr>
            </w:pPr>
            <w:r w:rsidRPr="001F0489">
              <w:rPr>
                <w:rFonts w:ascii="Arial" w:hAnsi="Arial" w:cs="Arial"/>
              </w:rPr>
              <w:t>Monitoraggio dei tempi di conclusione</w:t>
            </w:r>
          </w:p>
          <w:p w14:paraId="7580038A" w14:textId="3A7ADD70" w:rsidR="001F0489" w:rsidRPr="004B3EFF" w:rsidRDefault="001F0489" w:rsidP="001F0489">
            <w:pPr>
              <w:pStyle w:val="Paragrafoelenco"/>
              <w:numPr>
                <w:ilvl w:val="0"/>
                <w:numId w:val="8"/>
              </w:numPr>
              <w:ind w:left="0"/>
              <w:rPr>
                <w:rFonts w:ascii="Arial" w:hAnsi="Arial" w:cs="Arial"/>
              </w:rPr>
            </w:pPr>
            <w:r>
              <w:rPr>
                <w:rFonts w:ascii="Arial" w:hAnsi="Arial" w:cs="Arial"/>
              </w:rPr>
              <w:t>Controllo del 20</w:t>
            </w:r>
            <w:r w:rsidRPr="004B3EFF">
              <w:rPr>
                <w:rFonts w:ascii="Arial" w:hAnsi="Arial" w:cs="Arial"/>
              </w:rPr>
              <w:t xml:space="preserve">% dei provvedimenti in sede di controllo di regolarità amministrativa </w:t>
            </w:r>
          </w:p>
          <w:p w14:paraId="4B14CCD4" w14:textId="65B974B4" w:rsidR="001F0489" w:rsidRPr="004B3EFF" w:rsidRDefault="001F0489" w:rsidP="001F0489">
            <w:pPr>
              <w:pStyle w:val="Paragrafoelenco"/>
              <w:numPr>
                <w:ilvl w:val="0"/>
                <w:numId w:val="8"/>
              </w:numPr>
              <w:ind w:left="0"/>
              <w:rPr>
                <w:rFonts w:ascii="Arial" w:hAnsi="Arial" w:cs="Arial"/>
              </w:rPr>
            </w:pPr>
          </w:p>
        </w:tc>
        <w:tc>
          <w:tcPr>
            <w:tcW w:w="2059" w:type="dxa"/>
          </w:tcPr>
          <w:p w14:paraId="7802B90E" w14:textId="77777777" w:rsidR="001F0489" w:rsidRPr="004B3EFF" w:rsidRDefault="001F0489" w:rsidP="001F0489">
            <w:pPr>
              <w:pStyle w:val="Paragrafoelenco"/>
              <w:numPr>
                <w:ilvl w:val="0"/>
                <w:numId w:val="8"/>
              </w:numPr>
              <w:ind w:left="0"/>
              <w:rPr>
                <w:rFonts w:ascii="Arial" w:hAnsi="Arial" w:cs="Arial"/>
              </w:rPr>
            </w:pPr>
            <w:r w:rsidRPr="004B3EFF">
              <w:rPr>
                <w:rFonts w:ascii="Arial" w:hAnsi="Arial" w:cs="Arial"/>
              </w:rPr>
              <w:t>Monitoraggio dei tempi di conclusione</w:t>
            </w:r>
          </w:p>
          <w:p w14:paraId="1B823856" w14:textId="52706E32" w:rsidR="001F0489" w:rsidRPr="004B3EFF" w:rsidRDefault="001F0489" w:rsidP="001F0489">
            <w:pPr>
              <w:rPr>
                <w:rFonts w:ascii="Arial" w:hAnsi="Arial" w:cs="Arial"/>
              </w:rPr>
            </w:pPr>
            <w:r>
              <w:rPr>
                <w:rFonts w:ascii="Arial" w:hAnsi="Arial" w:cs="Arial"/>
              </w:rPr>
              <w:t>Controllo del 20</w:t>
            </w:r>
            <w:r w:rsidRPr="004B3EFF">
              <w:rPr>
                <w:rFonts w:ascii="Arial" w:hAnsi="Arial" w:cs="Arial"/>
              </w:rPr>
              <w:t xml:space="preserve">% dei provvedimenti in sede di controllo di regolarità amministrativa </w:t>
            </w:r>
          </w:p>
          <w:p w14:paraId="6DB80498" w14:textId="168DE682" w:rsidR="001F0489" w:rsidRPr="004B3EFF" w:rsidRDefault="001F0489" w:rsidP="00D51B7F">
            <w:pPr>
              <w:rPr>
                <w:rFonts w:ascii="Arial" w:hAnsi="Arial" w:cs="Arial"/>
              </w:rPr>
            </w:pPr>
          </w:p>
        </w:tc>
      </w:tr>
      <w:tr w:rsidR="001F0489" w:rsidRPr="004B3EFF" w14:paraId="263AC392" w14:textId="77777777" w:rsidTr="00E9499D">
        <w:tc>
          <w:tcPr>
            <w:tcW w:w="1964" w:type="dxa"/>
          </w:tcPr>
          <w:p w14:paraId="42159B91" w14:textId="77777777" w:rsidR="001F0489" w:rsidRPr="004B3EFF" w:rsidRDefault="001F0489" w:rsidP="00D51B7F">
            <w:pPr>
              <w:rPr>
                <w:rFonts w:ascii="Arial" w:hAnsi="Arial" w:cs="Arial"/>
              </w:rPr>
            </w:pPr>
            <w:r w:rsidRPr="004B3EFF">
              <w:rPr>
                <w:rFonts w:ascii="Arial" w:hAnsi="Arial" w:cs="Arial"/>
              </w:rPr>
              <w:t xml:space="preserve">adozione degli </w:t>
            </w:r>
            <w:r w:rsidRPr="004B3EFF">
              <w:rPr>
                <w:rFonts w:ascii="Arial" w:hAnsi="Arial" w:cs="Arial"/>
              </w:rPr>
              <w:lastRenderedPageBreak/>
              <w:t>strumenti urbanistici</w:t>
            </w:r>
          </w:p>
        </w:tc>
        <w:tc>
          <w:tcPr>
            <w:tcW w:w="2044" w:type="dxa"/>
          </w:tcPr>
          <w:p w14:paraId="51FDE024" w14:textId="77777777" w:rsidR="001F0489" w:rsidRPr="004B3EFF" w:rsidRDefault="001F0489" w:rsidP="00D51B7F">
            <w:pPr>
              <w:rPr>
                <w:rFonts w:ascii="Arial" w:hAnsi="Arial" w:cs="Arial"/>
              </w:rPr>
            </w:pPr>
            <w:r w:rsidRPr="004B3EFF">
              <w:rPr>
                <w:rFonts w:ascii="Arial" w:hAnsi="Arial" w:cs="Arial"/>
              </w:rPr>
              <w:lastRenderedPageBreak/>
              <w:t xml:space="preserve">Favoritismi e </w:t>
            </w:r>
            <w:r w:rsidRPr="004B3EFF">
              <w:rPr>
                <w:rFonts w:ascii="Arial" w:hAnsi="Arial" w:cs="Arial"/>
              </w:rPr>
              <w:lastRenderedPageBreak/>
              <w:t>clientelismi</w:t>
            </w:r>
          </w:p>
        </w:tc>
        <w:tc>
          <w:tcPr>
            <w:tcW w:w="1722" w:type="dxa"/>
          </w:tcPr>
          <w:p w14:paraId="138CB673" w14:textId="77777777" w:rsidR="001F0489" w:rsidRPr="004B3EFF" w:rsidRDefault="001F0489" w:rsidP="00D51B7F">
            <w:pPr>
              <w:rPr>
                <w:rFonts w:ascii="Arial" w:hAnsi="Arial" w:cs="Arial"/>
              </w:rPr>
            </w:pPr>
          </w:p>
        </w:tc>
        <w:tc>
          <w:tcPr>
            <w:tcW w:w="2059" w:type="dxa"/>
          </w:tcPr>
          <w:p w14:paraId="18400670" w14:textId="77777777" w:rsidR="001F0489" w:rsidRPr="004B3EFF" w:rsidRDefault="001F0489" w:rsidP="001F0489">
            <w:pPr>
              <w:pStyle w:val="Paragrafoelenco"/>
              <w:numPr>
                <w:ilvl w:val="0"/>
                <w:numId w:val="8"/>
              </w:numPr>
              <w:ind w:left="0"/>
              <w:rPr>
                <w:rFonts w:ascii="Arial" w:hAnsi="Arial" w:cs="Arial"/>
              </w:rPr>
            </w:pPr>
            <w:r w:rsidRPr="004B3EFF">
              <w:rPr>
                <w:rFonts w:ascii="Arial" w:hAnsi="Arial" w:cs="Arial"/>
              </w:rPr>
              <w:t xml:space="preserve">Direttiva sulle </w:t>
            </w:r>
            <w:r w:rsidRPr="004B3EFF">
              <w:rPr>
                <w:rFonts w:ascii="Arial" w:hAnsi="Arial" w:cs="Arial"/>
              </w:rPr>
              <w:lastRenderedPageBreak/>
              <w:t>scelte</w:t>
            </w:r>
          </w:p>
          <w:p w14:paraId="6B43B40D" w14:textId="77777777" w:rsidR="001F0489" w:rsidRPr="004B3EFF" w:rsidRDefault="001F0489" w:rsidP="001F0489">
            <w:pPr>
              <w:pStyle w:val="Paragrafoelenco"/>
              <w:numPr>
                <w:ilvl w:val="0"/>
                <w:numId w:val="8"/>
              </w:numPr>
              <w:ind w:left="0"/>
              <w:rPr>
                <w:rFonts w:ascii="Arial" w:hAnsi="Arial" w:cs="Arial"/>
              </w:rPr>
            </w:pPr>
            <w:r w:rsidRPr="004B3EFF">
              <w:rPr>
                <w:rFonts w:ascii="Arial" w:hAnsi="Arial" w:cs="Arial"/>
              </w:rPr>
              <w:t>Resoconto al responsabile anticorruzione</w:t>
            </w:r>
          </w:p>
        </w:tc>
        <w:tc>
          <w:tcPr>
            <w:tcW w:w="2059" w:type="dxa"/>
          </w:tcPr>
          <w:p w14:paraId="1F5F4DDC" w14:textId="77777777" w:rsidR="001F0489" w:rsidRPr="004B3EFF" w:rsidRDefault="001F0489" w:rsidP="00D51B7F">
            <w:pPr>
              <w:rPr>
                <w:rFonts w:ascii="Arial" w:hAnsi="Arial" w:cs="Arial"/>
              </w:rPr>
            </w:pPr>
            <w:r w:rsidRPr="004B3EFF">
              <w:rPr>
                <w:rFonts w:ascii="Arial" w:hAnsi="Arial" w:cs="Arial"/>
              </w:rPr>
              <w:lastRenderedPageBreak/>
              <w:t xml:space="preserve">Resoconto al </w:t>
            </w:r>
            <w:r w:rsidRPr="004B3EFF">
              <w:rPr>
                <w:rFonts w:ascii="Arial" w:hAnsi="Arial" w:cs="Arial"/>
              </w:rPr>
              <w:lastRenderedPageBreak/>
              <w:t>responsabile anticorruzione</w:t>
            </w:r>
          </w:p>
        </w:tc>
      </w:tr>
      <w:tr w:rsidR="001F0489" w:rsidRPr="004B3EFF" w14:paraId="17F423C9" w14:textId="77777777" w:rsidTr="00E9499D">
        <w:tc>
          <w:tcPr>
            <w:tcW w:w="1964" w:type="dxa"/>
          </w:tcPr>
          <w:p w14:paraId="376D78EE" w14:textId="77777777" w:rsidR="001F0489" w:rsidRPr="004B3EFF" w:rsidRDefault="001F0489" w:rsidP="00D51B7F">
            <w:pPr>
              <w:rPr>
                <w:rFonts w:ascii="Arial" w:hAnsi="Arial" w:cs="Arial"/>
              </w:rPr>
            </w:pPr>
            <w:r w:rsidRPr="004B3EFF">
              <w:rPr>
                <w:rFonts w:ascii="Arial" w:hAnsi="Arial" w:cs="Arial"/>
              </w:rPr>
              <w:lastRenderedPageBreak/>
              <w:t>adozione di piani di lottizzazione</w:t>
            </w:r>
          </w:p>
        </w:tc>
        <w:tc>
          <w:tcPr>
            <w:tcW w:w="2044" w:type="dxa"/>
          </w:tcPr>
          <w:p w14:paraId="7DC50179" w14:textId="77777777" w:rsidR="001F0489" w:rsidRPr="004B3EFF" w:rsidRDefault="001F0489" w:rsidP="00D51B7F">
            <w:pPr>
              <w:rPr>
                <w:rFonts w:ascii="Arial" w:hAnsi="Arial" w:cs="Arial"/>
              </w:rPr>
            </w:pPr>
            <w:r w:rsidRPr="004B3EFF">
              <w:rPr>
                <w:rFonts w:ascii="Arial" w:hAnsi="Arial" w:cs="Arial"/>
              </w:rPr>
              <w:t>Favoritismi e clientelismi</w:t>
            </w:r>
          </w:p>
        </w:tc>
        <w:tc>
          <w:tcPr>
            <w:tcW w:w="1722" w:type="dxa"/>
          </w:tcPr>
          <w:p w14:paraId="09D675F2" w14:textId="77777777" w:rsidR="001F0489" w:rsidRPr="004B3EFF" w:rsidRDefault="001F0489" w:rsidP="00D51B7F">
            <w:pPr>
              <w:rPr>
                <w:rFonts w:ascii="Arial" w:hAnsi="Arial" w:cs="Arial"/>
              </w:rPr>
            </w:pPr>
          </w:p>
        </w:tc>
        <w:tc>
          <w:tcPr>
            <w:tcW w:w="2059" w:type="dxa"/>
          </w:tcPr>
          <w:p w14:paraId="0377897A" w14:textId="77777777" w:rsidR="001F0489" w:rsidRPr="004B3EFF" w:rsidRDefault="001F0489" w:rsidP="001F0489">
            <w:pPr>
              <w:pStyle w:val="Paragrafoelenco"/>
              <w:numPr>
                <w:ilvl w:val="0"/>
                <w:numId w:val="8"/>
              </w:numPr>
              <w:ind w:left="0"/>
              <w:rPr>
                <w:rFonts w:ascii="Arial" w:hAnsi="Arial" w:cs="Arial"/>
              </w:rPr>
            </w:pPr>
            <w:r w:rsidRPr="004B3EFF">
              <w:rPr>
                <w:rFonts w:ascii="Arial" w:hAnsi="Arial" w:cs="Arial"/>
              </w:rPr>
              <w:t>Direttiva sulle scelte</w:t>
            </w:r>
          </w:p>
          <w:p w14:paraId="1BE1C884" w14:textId="77777777" w:rsidR="001F0489" w:rsidRPr="004B3EFF" w:rsidRDefault="001F0489" w:rsidP="001F0489">
            <w:pPr>
              <w:pStyle w:val="Paragrafoelenco"/>
              <w:numPr>
                <w:ilvl w:val="0"/>
                <w:numId w:val="8"/>
              </w:numPr>
              <w:ind w:left="0"/>
              <w:rPr>
                <w:rFonts w:ascii="Arial" w:hAnsi="Arial" w:cs="Arial"/>
              </w:rPr>
            </w:pPr>
            <w:r w:rsidRPr="004B3EFF">
              <w:rPr>
                <w:rFonts w:ascii="Arial" w:hAnsi="Arial" w:cs="Arial"/>
              </w:rPr>
              <w:t>Resoconto al responsabile anticorruzione</w:t>
            </w:r>
          </w:p>
        </w:tc>
        <w:tc>
          <w:tcPr>
            <w:tcW w:w="2059" w:type="dxa"/>
          </w:tcPr>
          <w:p w14:paraId="3FD63676" w14:textId="77777777" w:rsidR="001F0489" w:rsidRPr="004B3EFF" w:rsidRDefault="001F0489" w:rsidP="00D51B7F">
            <w:pPr>
              <w:rPr>
                <w:rFonts w:ascii="Arial" w:hAnsi="Arial" w:cs="Arial"/>
              </w:rPr>
            </w:pPr>
            <w:r w:rsidRPr="004B3EFF">
              <w:rPr>
                <w:rFonts w:ascii="Arial" w:hAnsi="Arial" w:cs="Arial"/>
              </w:rPr>
              <w:t>Resoconto al responsabile anticorruzione</w:t>
            </w:r>
          </w:p>
        </w:tc>
      </w:tr>
      <w:tr w:rsidR="001F0489" w:rsidRPr="004B3EFF" w14:paraId="7D72F210" w14:textId="77777777" w:rsidTr="00E9499D">
        <w:tc>
          <w:tcPr>
            <w:tcW w:w="1964" w:type="dxa"/>
          </w:tcPr>
          <w:p w14:paraId="0C0DA479" w14:textId="77777777" w:rsidR="001F0489" w:rsidRPr="004B3EFF" w:rsidRDefault="001F0489" w:rsidP="00D51B7F">
            <w:pPr>
              <w:rPr>
                <w:rFonts w:ascii="Arial" w:hAnsi="Arial" w:cs="Arial"/>
              </w:rPr>
            </w:pPr>
            <w:r w:rsidRPr="004B3EFF">
              <w:rPr>
                <w:rFonts w:ascii="Arial" w:hAnsi="Arial" w:cs="Arial"/>
              </w:rPr>
              <w:t>attuazione del piani per l’edilizia economica e popolare</w:t>
            </w:r>
          </w:p>
        </w:tc>
        <w:tc>
          <w:tcPr>
            <w:tcW w:w="2044" w:type="dxa"/>
          </w:tcPr>
          <w:p w14:paraId="026B7041" w14:textId="77777777" w:rsidR="001F0489" w:rsidRPr="004B3EFF" w:rsidRDefault="001F0489" w:rsidP="00D51B7F">
            <w:pPr>
              <w:rPr>
                <w:rFonts w:ascii="Arial" w:hAnsi="Arial" w:cs="Arial"/>
              </w:rPr>
            </w:pPr>
            <w:r w:rsidRPr="004B3EFF">
              <w:rPr>
                <w:rFonts w:ascii="Arial" w:hAnsi="Arial" w:cs="Arial"/>
              </w:rPr>
              <w:t>Favoritismi e clientelismi</w:t>
            </w:r>
          </w:p>
        </w:tc>
        <w:tc>
          <w:tcPr>
            <w:tcW w:w="1722" w:type="dxa"/>
          </w:tcPr>
          <w:p w14:paraId="6EBE2D3A" w14:textId="77777777" w:rsidR="001F0489" w:rsidRPr="004B3EFF" w:rsidRDefault="001F0489" w:rsidP="00D51B7F">
            <w:pPr>
              <w:rPr>
                <w:rFonts w:ascii="Arial" w:hAnsi="Arial" w:cs="Arial"/>
              </w:rPr>
            </w:pPr>
          </w:p>
        </w:tc>
        <w:tc>
          <w:tcPr>
            <w:tcW w:w="2059" w:type="dxa"/>
          </w:tcPr>
          <w:p w14:paraId="10D9EC15" w14:textId="77777777" w:rsidR="001F0489" w:rsidRPr="004B3EFF" w:rsidRDefault="001F0489" w:rsidP="00D51B7F">
            <w:pPr>
              <w:rPr>
                <w:rFonts w:ascii="Arial" w:hAnsi="Arial" w:cs="Arial"/>
              </w:rPr>
            </w:pPr>
            <w:r w:rsidRPr="004B3EFF">
              <w:rPr>
                <w:rFonts w:ascii="Arial" w:hAnsi="Arial" w:cs="Arial"/>
              </w:rPr>
              <w:t>Resoconto al responsabile anticorruzione</w:t>
            </w:r>
          </w:p>
        </w:tc>
        <w:tc>
          <w:tcPr>
            <w:tcW w:w="2059" w:type="dxa"/>
          </w:tcPr>
          <w:p w14:paraId="13429C4D" w14:textId="77777777" w:rsidR="001F0489" w:rsidRPr="004B3EFF" w:rsidRDefault="001F0489" w:rsidP="00D51B7F">
            <w:pPr>
              <w:rPr>
                <w:rFonts w:ascii="Arial" w:hAnsi="Arial" w:cs="Arial"/>
              </w:rPr>
            </w:pPr>
            <w:r w:rsidRPr="004B3EFF">
              <w:rPr>
                <w:rFonts w:ascii="Arial" w:hAnsi="Arial" w:cs="Arial"/>
              </w:rPr>
              <w:t>Resoconto al responsabile anticorruzione</w:t>
            </w:r>
          </w:p>
        </w:tc>
      </w:tr>
      <w:tr w:rsidR="001F0489" w:rsidRPr="004B3EFF" w14:paraId="4E168E45" w14:textId="77777777" w:rsidTr="00E9499D">
        <w:tc>
          <w:tcPr>
            <w:tcW w:w="1964" w:type="dxa"/>
          </w:tcPr>
          <w:p w14:paraId="3DBD4394" w14:textId="77777777" w:rsidR="001F0489" w:rsidRPr="004B3EFF" w:rsidRDefault="001F0489" w:rsidP="00D51B7F">
            <w:pPr>
              <w:rPr>
                <w:rFonts w:ascii="Arial" w:hAnsi="Arial" w:cs="Arial"/>
              </w:rPr>
            </w:pPr>
            <w:r w:rsidRPr="004B3EFF">
              <w:rPr>
                <w:rFonts w:ascii="Arial" w:hAnsi="Arial" w:cs="Arial"/>
              </w:rPr>
              <w:t>autorizzazioni ai subappalti</w:t>
            </w:r>
          </w:p>
        </w:tc>
        <w:tc>
          <w:tcPr>
            <w:tcW w:w="2044" w:type="dxa"/>
          </w:tcPr>
          <w:p w14:paraId="20D650AC" w14:textId="77777777" w:rsidR="001F0489" w:rsidRPr="004B3EFF" w:rsidRDefault="001F0489" w:rsidP="00D51B7F">
            <w:pPr>
              <w:rPr>
                <w:rFonts w:ascii="Arial" w:hAnsi="Arial" w:cs="Arial"/>
              </w:rPr>
            </w:pPr>
            <w:r w:rsidRPr="004B3EFF">
              <w:rPr>
                <w:rFonts w:ascii="Arial" w:hAnsi="Arial" w:cs="Arial"/>
              </w:rPr>
              <w:t>Riduzione dei margini di arbitrarietà</w:t>
            </w:r>
          </w:p>
        </w:tc>
        <w:tc>
          <w:tcPr>
            <w:tcW w:w="1722" w:type="dxa"/>
          </w:tcPr>
          <w:p w14:paraId="58E18A09" w14:textId="77777777" w:rsidR="001F0489" w:rsidRPr="001F0489" w:rsidRDefault="001F0489" w:rsidP="001F0489">
            <w:pPr>
              <w:pStyle w:val="Paragrafoelenco"/>
              <w:numPr>
                <w:ilvl w:val="0"/>
                <w:numId w:val="8"/>
              </w:numPr>
              <w:ind w:left="0"/>
              <w:rPr>
                <w:rFonts w:ascii="Arial" w:hAnsi="Arial" w:cs="Arial"/>
              </w:rPr>
            </w:pPr>
            <w:r w:rsidRPr="001F0489">
              <w:rPr>
                <w:rFonts w:ascii="Arial" w:hAnsi="Arial" w:cs="Arial"/>
              </w:rPr>
              <w:t>Registro delle autorizzazioni</w:t>
            </w:r>
          </w:p>
          <w:p w14:paraId="5F7953E8" w14:textId="77777777" w:rsidR="001F0489" w:rsidRPr="004B3EFF" w:rsidRDefault="001F0489" w:rsidP="00D51B7F">
            <w:pPr>
              <w:rPr>
                <w:rFonts w:ascii="Arial" w:hAnsi="Arial" w:cs="Arial"/>
              </w:rPr>
            </w:pPr>
          </w:p>
        </w:tc>
        <w:tc>
          <w:tcPr>
            <w:tcW w:w="2059" w:type="dxa"/>
          </w:tcPr>
          <w:p w14:paraId="4B1398A7" w14:textId="4DA37E10" w:rsidR="001F0489" w:rsidRPr="004B3EFF" w:rsidRDefault="001F0489" w:rsidP="001F0489">
            <w:pPr>
              <w:pStyle w:val="Paragrafoelenco"/>
              <w:numPr>
                <w:ilvl w:val="0"/>
                <w:numId w:val="8"/>
              </w:numPr>
              <w:ind w:left="0"/>
              <w:rPr>
                <w:rFonts w:ascii="Arial" w:hAnsi="Arial" w:cs="Arial"/>
              </w:rPr>
            </w:pPr>
            <w:r>
              <w:rPr>
                <w:rFonts w:ascii="Arial" w:hAnsi="Arial" w:cs="Arial"/>
              </w:rPr>
              <w:t>Controllo del 20</w:t>
            </w:r>
            <w:r w:rsidRPr="004B3EFF">
              <w:rPr>
                <w:rFonts w:ascii="Arial" w:hAnsi="Arial" w:cs="Arial"/>
              </w:rPr>
              <w:t>% dei provvedimenti in sede di controllo di regolarità</w:t>
            </w:r>
            <w:r>
              <w:rPr>
                <w:rFonts w:ascii="Arial" w:hAnsi="Arial" w:cs="Arial"/>
              </w:rPr>
              <w:t>, con particolare riferimento al vicolo di motivazione</w:t>
            </w:r>
            <w:r w:rsidRPr="004B3EFF">
              <w:rPr>
                <w:rFonts w:ascii="Arial" w:hAnsi="Arial" w:cs="Arial"/>
              </w:rPr>
              <w:t xml:space="preserve"> amministrativa </w:t>
            </w:r>
          </w:p>
          <w:p w14:paraId="49D4216C" w14:textId="547A09D7" w:rsidR="001F0489" w:rsidRPr="004B3EFF" w:rsidRDefault="001F0489" w:rsidP="001F0489">
            <w:pPr>
              <w:pStyle w:val="Paragrafoelenco"/>
              <w:numPr>
                <w:ilvl w:val="0"/>
                <w:numId w:val="8"/>
              </w:numPr>
              <w:ind w:left="0"/>
              <w:rPr>
                <w:rFonts w:ascii="Arial" w:hAnsi="Arial" w:cs="Arial"/>
              </w:rPr>
            </w:pPr>
          </w:p>
        </w:tc>
        <w:tc>
          <w:tcPr>
            <w:tcW w:w="2059" w:type="dxa"/>
          </w:tcPr>
          <w:p w14:paraId="6A131582" w14:textId="324A8361" w:rsidR="001F0489" w:rsidRPr="004B3EFF" w:rsidRDefault="001F0489" w:rsidP="001F0489">
            <w:pPr>
              <w:rPr>
                <w:rFonts w:ascii="Arial" w:hAnsi="Arial" w:cs="Arial"/>
              </w:rPr>
            </w:pPr>
            <w:r>
              <w:rPr>
                <w:rFonts w:ascii="Arial" w:hAnsi="Arial" w:cs="Arial"/>
              </w:rPr>
              <w:t>Controllo del 20</w:t>
            </w:r>
            <w:r w:rsidRPr="004B3EFF">
              <w:rPr>
                <w:rFonts w:ascii="Arial" w:hAnsi="Arial" w:cs="Arial"/>
              </w:rPr>
              <w:t>% dei provvedimenti in sede di controllo di regolarità</w:t>
            </w:r>
            <w:r>
              <w:rPr>
                <w:rFonts w:ascii="Arial" w:hAnsi="Arial" w:cs="Arial"/>
              </w:rPr>
              <w:t>, con particolare riferimento al vicolo di motivazione</w:t>
            </w:r>
            <w:r w:rsidRPr="004B3EFF">
              <w:rPr>
                <w:rFonts w:ascii="Arial" w:hAnsi="Arial" w:cs="Arial"/>
              </w:rPr>
              <w:t xml:space="preserve"> amministrativa </w:t>
            </w:r>
          </w:p>
          <w:p w14:paraId="792CFDEE" w14:textId="1427F9BE" w:rsidR="001F0489" w:rsidRPr="004B3EFF" w:rsidRDefault="001F0489" w:rsidP="00D51B7F">
            <w:pPr>
              <w:rPr>
                <w:rFonts w:ascii="Arial" w:hAnsi="Arial" w:cs="Arial"/>
              </w:rPr>
            </w:pPr>
          </w:p>
        </w:tc>
      </w:tr>
      <w:tr w:rsidR="001F0489" w:rsidRPr="004B3EFF" w14:paraId="0E2361C5" w14:textId="77777777" w:rsidTr="00E9499D">
        <w:tc>
          <w:tcPr>
            <w:tcW w:w="1964" w:type="dxa"/>
          </w:tcPr>
          <w:p w14:paraId="525CBBD1" w14:textId="77777777" w:rsidR="001F0489" w:rsidRPr="004B3EFF" w:rsidRDefault="001F0489" w:rsidP="00D51B7F">
            <w:pPr>
              <w:rPr>
                <w:rFonts w:ascii="Arial" w:hAnsi="Arial" w:cs="Arial"/>
              </w:rPr>
            </w:pPr>
            <w:r w:rsidRPr="004B3EFF">
              <w:rPr>
                <w:rFonts w:ascii="Arial" w:hAnsi="Arial" w:cs="Arial"/>
              </w:rPr>
              <w:t>autorizzazioni attività estrattive</w:t>
            </w:r>
          </w:p>
        </w:tc>
        <w:tc>
          <w:tcPr>
            <w:tcW w:w="2044" w:type="dxa"/>
          </w:tcPr>
          <w:p w14:paraId="4A9E1718" w14:textId="77777777" w:rsidR="001F0489" w:rsidRPr="004B3EFF" w:rsidRDefault="001F0489" w:rsidP="00D51B7F">
            <w:pPr>
              <w:rPr>
                <w:rFonts w:ascii="Arial" w:hAnsi="Arial" w:cs="Arial"/>
              </w:rPr>
            </w:pPr>
            <w:r w:rsidRPr="004B3EFF">
              <w:rPr>
                <w:rFonts w:ascii="Arial" w:hAnsi="Arial" w:cs="Arial"/>
              </w:rPr>
              <w:t>Riduzione dei margini di arbitrarietà</w:t>
            </w:r>
          </w:p>
        </w:tc>
        <w:tc>
          <w:tcPr>
            <w:tcW w:w="1722" w:type="dxa"/>
          </w:tcPr>
          <w:p w14:paraId="2DE8C937" w14:textId="77777777" w:rsidR="001F0489" w:rsidRPr="001F0489" w:rsidRDefault="001F0489" w:rsidP="001F0489">
            <w:pPr>
              <w:pStyle w:val="Paragrafoelenco"/>
              <w:numPr>
                <w:ilvl w:val="0"/>
                <w:numId w:val="8"/>
              </w:numPr>
              <w:ind w:left="0"/>
              <w:rPr>
                <w:rFonts w:ascii="Arial" w:hAnsi="Arial" w:cs="Arial"/>
              </w:rPr>
            </w:pPr>
            <w:r w:rsidRPr="001F0489">
              <w:rPr>
                <w:rFonts w:ascii="Arial" w:hAnsi="Arial" w:cs="Arial"/>
              </w:rPr>
              <w:t>Registro delle autorizzazioni</w:t>
            </w:r>
          </w:p>
          <w:p w14:paraId="567C001F" w14:textId="77777777" w:rsidR="001F0489" w:rsidRPr="004B3EFF" w:rsidRDefault="001F0489" w:rsidP="00D51B7F">
            <w:pPr>
              <w:rPr>
                <w:rFonts w:ascii="Arial" w:hAnsi="Arial" w:cs="Arial"/>
              </w:rPr>
            </w:pPr>
          </w:p>
        </w:tc>
        <w:tc>
          <w:tcPr>
            <w:tcW w:w="2059" w:type="dxa"/>
          </w:tcPr>
          <w:p w14:paraId="2707DE32" w14:textId="5AC32D63" w:rsidR="001F0489" w:rsidRPr="004B3EFF" w:rsidRDefault="001F0489" w:rsidP="001F0489">
            <w:pPr>
              <w:pStyle w:val="Paragrafoelenco"/>
              <w:numPr>
                <w:ilvl w:val="0"/>
                <w:numId w:val="8"/>
              </w:numPr>
              <w:ind w:left="0"/>
              <w:rPr>
                <w:rFonts w:ascii="Arial" w:hAnsi="Arial" w:cs="Arial"/>
              </w:rPr>
            </w:pPr>
            <w:r>
              <w:rPr>
                <w:rFonts w:ascii="Arial" w:hAnsi="Arial" w:cs="Arial"/>
              </w:rPr>
              <w:t>Controllo del 20</w:t>
            </w:r>
            <w:r w:rsidRPr="004B3EFF">
              <w:rPr>
                <w:rFonts w:ascii="Arial" w:hAnsi="Arial" w:cs="Arial"/>
              </w:rPr>
              <w:t>% dei provvedimenti in sede di controllo di regolarità</w:t>
            </w:r>
            <w:r>
              <w:rPr>
                <w:rFonts w:ascii="Arial" w:hAnsi="Arial" w:cs="Arial"/>
              </w:rPr>
              <w:t>, con particolare riferimento al vicolo di motivazione</w:t>
            </w:r>
            <w:r w:rsidRPr="004B3EFF">
              <w:rPr>
                <w:rFonts w:ascii="Arial" w:hAnsi="Arial" w:cs="Arial"/>
              </w:rPr>
              <w:t xml:space="preserve"> amministrativa </w:t>
            </w:r>
          </w:p>
          <w:p w14:paraId="73E3DDA2" w14:textId="45486794" w:rsidR="001F0489" w:rsidRPr="004B3EFF" w:rsidRDefault="001F0489" w:rsidP="001F0489">
            <w:pPr>
              <w:pStyle w:val="Paragrafoelenco"/>
              <w:numPr>
                <w:ilvl w:val="0"/>
                <w:numId w:val="8"/>
              </w:numPr>
              <w:ind w:left="0"/>
              <w:rPr>
                <w:rFonts w:ascii="Arial" w:hAnsi="Arial" w:cs="Arial"/>
              </w:rPr>
            </w:pPr>
          </w:p>
        </w:tc>
        <w:tc>
          <w:tcPr>
            <w:tcW w:w="2059" w:type="dxa"/>
          </w:tcPr>
          <w:p w14:paraId="07BA75E8" w14:textId="4ACFF674" w:rsidR="001F0489" w:rsidRPr="004B3EFF" w:rsidRDefault="001F0489" w:rsidP="001F0489">
            <w:pPr>
              <w:rPr>
                <w:rFonts w:ascii="Arial" w:hAnsi="Arial" w:cs="Arial"/>
              </w:rPr>
            </w:pPr>
            <w:r>
              <w:rPr>
                <w:rFonts w:ascii="Arial" w:hAnsi="Arial" w:cs="Arial"/>
              </w:rPr>
              <w:t>Controllo del 20</w:t>
            </w:r>
            <w:r w:rsidRPr="004B3EFF">
              <w:rPr>
                <w:rFonts w:ascii="Arial" w:hAnsi="Arial" w:cs="Arial"/>
              </w:rPr>
              <w:t>% dei provvedimenti in sede di controllo di regolarità</w:t>
            </w:r>
            <w:r>
              <w:rPr>
                <w:rFonts w:ascii="Arial" w:hAnsi="Arial" w:cs="Arial"/>
              </w:rPr>
              <w:t>, con particolare riferimento al vicolo di motivazione</w:t>
            </w:r>
            <w:r w:rsidRPr="004B3EFF">
              <w:rPr>
                <w:rFonts w:ascii="Arial" w:hAnsi="Arial" w:cs="Arial"/>
              </w:rPr>
              <w:t xml:space="preserve"> amministrativa </w:t>
            </w:r>
          </w:p>
          <w:p w14:paraId="174A080C" w14:textId="0CB1195E" w:rsidR="001F0489" w:rsidRPr="004B3EFF" w:rsidRDefault="001F0489" w:rsidP="00D51B7F">
            <w:pPr>
              <w:rPr>
                <w:rFonts w:ascii="Arial" w:hAnsi="Arial" w:cs="Arial"/>
              </w:rPr>
            </w:pPr>
          </w:p>
        </w:tc>
      </w:tr>
      <w:tr w:rsidR="001F0489" w:rsidRPr="004B3EFF" w14:paraId="310FFFE3" w14:textId="77777777" w:rsidTr="00E9499D">
        <w:tc>
          <w:tcPr>
            <w:tcW w:w="1964" w:type="dxa"/>
          </w:tcPr>
          <w:p w14:paraId="7E6A78E3" w14:textId="77777777" w:rsidR="001F0489" w:rsidRPr="004B3EFF" w:rsidRDefault="001F0489" w:rsidP="00D51B7F">
            <w:pPr>
              <w:rPr>
                <w:rFonts w:ascii="Arial" w:hAnsi="Arial" w:cs="Arial"/>
              </w:rPr>
            </w:pPr>
            <w:r w:rsidRPr="004B3EFF">
              <w:rPr>
                <w:rFonts w:ascii="Arial" w:hAnsi="Arial" w:cs="Arial"/>
              </w:rPr>
              <w:t>autorizzazioni paesaggistiche</w:t>
            </w:r>
          </w:p>
        </w:tc>
        <w:tc>
          <w:tcPr>
            <w:tcW w:w="2044" w:type="dxa"/>
          </w:tcPr>
          <w:p w14:paraId="55AC90C1" w14:textId="77777777" w:rsidR="001F0489" w:rsidRPr="004B3EFF" w:rsidRDefault="001F0489" w:rsidP="00D51B7F">
            <w:pPr>
              <w:rPr>
                <w:rFonts w:ascii="Arial" w:hAnsi="Arial" w:cs="Arial"/>
              </w:rPr>
            </w:pPr>
            <w:r w:rsidRPr="004B3EFF">
              <w:rPr>
                <w:rFonts w:ascii="Arial" w:hAnsi="Arial" w:cs="Arial"/>
              </w:rPr>
              <w:t>Riduzione dei margini di arbitrarietà</w:t>
            </w:r>
          </w:p>
        </w:tc>
        <w:tc>
          <w:tcPr>
            <w:tcW w:w="1722" w:type="dxa"/>
          </w:tcPr>
          <w:p w14:paraId="583A125B" w14:textId="77777777" w:rsidR="001F0489" w:rsidRPr="001F0489" w:rsidRDefault="001F0489" w:rsidP="001F0489">
            <w:pPr>
              <w:pStyle w:val="Paragrafoelenco"/>
              <w:numPr>
                <w:ilvl w:val="0"/>
                <w:numId w:val="8"/>
              </w:numPr>
              <w:ind w:left="0"/>
              <w:rPr>
                <w:rFonts w:ascii="Arial" w:hAnsi="Arial" w:cs="Arial"/>
              </w:rPr>
            </w:pPr>
            <w:r w:rsidRPr="001F0489">
              <w:rPr>
                <w:rFonts w:ascii="Arial" w:hAnsi="Arial" w:cs="Arial"/>
              </w:rPr>
              <w:t>Registro delle autorizzazioni</w:t>
            </w:r>
          </w:p>
          <w:p w14:paraId="46DF0985" w14:textId="77777777" w:rsidR="001F0489" w:rsidRPr="004B3EFF" w:rsidRDefault="001F0489" w:rsidP="00D51B7F">
            <w:pPr>
              <w:rPr>
                <w:rFonts w:ascii="Arial" w:hAnsi="Arial" w:cs="Arial"/>
              </w:rPr>
            </w:pPr>
          </w:p>
        </w:tc>
        <w:tc>
          <w:tcPr>
            <w:tcW w:w="2059" w:type="dxa"/>
          </w:tcPr>
          <w:p w14:paraId="7FECEC62" w14:textId="6E391075" w:rsidR="001F0489" w:rsidRPr="004B3EFF" w:rsidRDefault="001F0489" w:rsidP="001F0489">
            <w:pPr>
              <w:pStyle w:val="Paragrafoelenco"/>
              <w:numPr>
                <w:ilvl w:val="0"/>
                <w:numId w:val="8"/>
              </w:numPr>
              <w:ind w:left="0"/>
              <w:rPr>
                <w:rFonts w:ascii="Arial" w:hAnsi="Arial" w:cs="Arial"/>
              </w:rPr>
            </w:pPr>
            <w:r>
              <w:rPr>
                <w:rFonts w:ascii="Arial" w:hAnsi="Arial" w:cs="Arial"/>
              </w:rPr>
              <w:t>Controllo del 20</w:t>
            </w:r>
            <w:r w:rsidRPr="004B3EFF">
              <w:rPr>
                <w:rFonts w:ascii="Arial" w:hAnsi="Arial" w:cs="Arial"/>
              </w:rPr>
              <w:t>% dei provvedimenti in sede di controllo di regolarità</w:t>
            </w:r>
            <w:r>
              <w:rPr>
                <w:rFonts w:ascii="Arial" w:hAnsi="Arial" w:cs="Arial"/>
              </w:rPr>
              <w:t>, con particolare riferimento al vicolo di motivazione</w:t>
            </w:r>
            <w:r w:rsidRPr="004B3EFF">
              <w:rPr>
                <w:rFonts w:ascii="Arial" w:hAnsi="Arial" w:cs="Arial"/>
              </w:rPr>
              <w:t xml:space="preserve"> amministrativa </w:t>
            </w:r>
          </w:p>
          <w:p w14:paraId="3F3565A9" w14:textId="531A8D87" w:rsidR="001F0489" w:rsidRPr="004B3EFF" w:rsidRDefault="001F0489" w:rsidP="001F0489">
            <w:pPr>
              <w:pStyle w:val="Paragrafoelenco"/>
              <w:numPr>
                <w:ilvl w:val="0"/>
                <w:numId w:val="8"/>
              </w:numPr>
              <w:ind w:left="0"/>
              <w:rPr>
                <w:rFonts w:ascii="Arial" w:hAnsi="Arial" w:cs="Arial"/>
              </w:rPr>
            </w:pPr>
          </w:p>
        </w:tc>
        <w:tc>
          <w:tcPr>
            <w:tcW w:w="2059" w:type="dxa"/>
          </w:tcPr>
          <w:p w14:paraId="7E89DA2F" w14:textId="763EDB72" w:rsidR="001F0489" w:rsidRPr="003A3984" w:rsidRDefault="001F0489" w:rsidP="001F0489">
            <w:pPr>
              <w:pStyle w:val="Paragrafoelenco"/>
              <w:numPr>
                <w:ilvl w:val="0"/>
                <w:numId w:val="8"/>
              </w:numPr>
              <w:ind w:left="0"/>
              <w:rPr>
                <w:rFonts w:ascii="Arial" w:hAnsi="Arial" w:cs="Arial"/>
              </w:rPr>
            </w:pPr>
            <w:r>
              <w:rPr>
                <w:rFonts w:ascii="Arial" w:hAnsi="Arial" w:cs="Arial"/>
              </w:rPr>
              <w:t>Controllo del 20</w:t>
            </w:r>
            <w:r w:rsidRPr="003A3984">
              <w:rPr>
                <w:rFonts w:ascii="Arial" w:hAnsi="Arial" w:cs="Arial"/>
              </w:rPr>
              <w:t xml:space="preserve">% dei provvedimenti in sede di controllo di regolarità, con particolare riferimento al vicolo di motivazione amministrativa </w:t>
            </w:r>
          </w:p>
          <w:p w14:paraId="09843C75" w14:textId="1E3950C4" w:rsidR="001F0489" w:rsidRPr="003A3984" w:rsidRDefault="001F0489" w:rsidP="001F0489">
            <w:pPr>
              <w:pStyle w:val="Paragrafoelenco"/>
              <w:numPr>
                <w:ilvl w:val="0"/>
                <w:numId w:val="8"/>
              </w:numPr>
              <w:ind w:left="0"/>
              <w:rPr>
                <w:rFonts w:ascii="Arial" w:hAnsi="Arial" w:cs="Arial"/>
              </w:rPr>
            </w:pPr>
          </w:p>
        </w:tc>
      </w:tr>
      <w:tr w:rsidR="001F0489" w:rsidRPr="004B3EFF" w14:paraId="5DBA8184" w14:textId="77777777" w:rsidTr="00E9499D">
        <w:tc>
          <w:tcPr>
            <w:tcW w:w="1964" w:type="dxa"/>
          </w:tcPr>
          <w:p w14:paraId="3DFDFEE4" w14:textId="77777777" w:rsidR="001F0489" w:rsidRPr="004B3EFF" w:rsidRDefault="001F0489" w:rsidP="00D51B7F">
            <w:pPr>
              <w:rPr>
                <w:rFonts w:ascii="Arial" w:hAnsi="Arial" w:cs="Arial"/>
              </w:rPr>
            </w:pPr>
            <w:r w:rsidRPr="004B3EFF">
              <w:rPr>
                <w:rFonts w:ascii="Arial" w:hAnsi="Arial" w:cs="Arial"/>
              </w:rPr>
              <w:t>autorizzazioni in deroga al rumore</w:t>
            </w:r>
          </w:p>
        </w:tc>
        <w:tc>
          <w:tcPr>
            <w:tcW w:w="2044" w:type="dxa"/>
          </w:tcPr>
          <w:p w14:paraId="5428451F" w14:textId="77777777" w:rsidR="001F0489" w:rsidRPr="004B3EFF" w:rsidRDefault="001F0489" w:rsidP="00D51B7F">
            <w:pPr>
              <w:rPr>
                <w:rFonts w:ascii="Arial" w:hAnsi="Arial" w:cs="Arial"/>
              </w:rPr>
            </w:pPr>
            <w:r w:rsidRPr="004B3EFF">
              <w:rPr>
                <w:rFonts w:ascii="Arial" w:hAnsi="Arial" w:cs="Arial"/>
              </w:rPr>
              <w:t>Riduzione dei margini di arbitrarietà</w:t>
            </w:r>
          </w:p>
        </w:tc>
        <w:tc>
          <w:tcPr>
            <w:tcW w:w="1722" w:type="dxa"/>
          </w:tcPr>
          <w:p w14:paraId="27F09D5D" w14:textId="77777777" w:rsidR="001F0489" w:rsidRPr="00E9499D" w:rsidRDefault="001F0489" w:rsidP="001F0489">
            <w:pPr>
              <w:pStyle w:val="Paragrafoelenco"/>
              <w:numPr>
                <w:ilvl w:val="0"/>
                <w:numId w:val="8"/>
              </w:numPr>
              <w:ind w:left="0"/>
              <w:rPr>
                <w:rFonts w:ascii="Arial" w:hAnsi="Arial" w:cs="Arial"/>
              </w:rPr>
            </w:pPr>
            <w:r w:rsidRPr="00E9499D">
              <w:rPr>
                <w:rFonts w:ascii="Arial" w:hAnsi="Arial" w:cs="Arial"/>
              </w:rPr>
              <w:t>Registro delle autorizzazioni</w:t>
            </w:r>
          </w:p>
          <w:p w14:paraId="54D1D03A" w14:textId="77777777" w:rsidR="001F0489" w:rsidRPr="004B3EFF" w:rsidRDefault="001F0489" w:rsidP="00D51B7F">
            <w:pPr>
              <w:rPr>
                <w:rFonts w:ascii="Arial" w:hAnsi="Arial" w:cs="Arial"/>
              </w:rPr>
            </w:pPr>
          </w:p>
        </w:tc>
        <w:tc>
          <w:tcPr>
            <w:tcW w:w="2059" w:type="dxa"/>
          </w:tcPr>
          <w:p w14:paraId="1B44B784" w14:textId="4283F430" w:rsidR="00E9499D" w:rsidRPr="004B3EFF" w:rsidRDefault="00E9499D" w:rsidP="00E9499D">
            <w:pPr>
              <w:pStyle w:val="Paragrafoelenco"/>
              <w:numPr>
                <w:ilvl w:val="0"/>
                <w:numId w:val="8"/>
              </w:numPr>
              <w:ind w:left="0"/>
              <w:rPr>
                <w:rFonts w:ascii="Arial" w:hAnsi="Arial" w:cs="Arial"/>
              </w:rPr>
            </w:pPr>
            <w:r>
              <w:rPr>
                <w:rFonts w:ascii="Arial" w:hAnsi="Arial" w:cs="Arial"/>
              </w:rPr>
              <w:t>Controllo del 20</w:t>
            </w:r>
            <w:r w:rsidR="001F0489" w:rsidRPr="00E9499D">
              <w:rPr>
                <w:rFonts w:ascii="Arial" w:hAnsi="Arial" w:cs="Arial"/>
              </w:rPr>
              <w:t xml:space="preserve">% dei provvedimenti in sede di controllo </w:t>
            </w:r>
            <w:r w:rsidR="001F0489" w:rsidRPr="00E9499D">
              <w:rPr>
                <w:rFonts w:ascii="Arial" w:hAnsi="Arial" w:cs="Arial"/>
              </w:rPr>
              <w:lastRenderedPageBreak/>
              <w:t xml:space="preserve">di regolarità, con particolare riferimento al vicolo di motivazione amministrativa </w:t>
            </w:r>
          </w:p>
          <w:p w14:paraId="36411620" w14:textId="1736C192" w:rsidR="001F0489" w:rsidRPr="004B3EFF" w:rsidRDefault="001F0489" w:rsidP="001F0489">
            <w:pPr>
              <w:pStyle w:val="Paragrafoelenco"/>
              <w:numPr>
                <w:ilvl w:val="0"/>
                <w:numId w:val="8"/>
              </w:numPr>
              <w:ind w:left="0"/>
              <w:rPr>
                <w:rFonts w:ascii="Arial" w:hAnsi="Arial" w:cs="Arial"/>
              </w:rPr>
            </w:pPr>
          </w:p>
        </w:tc>
        <w:tc>
          <w:tcPr>
            <w:tcW w:w="2059" w:type="dxa"/>
          </w:tcPr>
          <w:p w14:paraId="79FA94ED" w14:textId="5E45715F" w:rsidR="00E9499D" w:rsidRPr="004B3EFF" w:rsidRDefault="00E9499D" w:rsidP="00E9499D">
            <w:pPr>
              <w:rPr>
                <w:rFonts w:ascii="Arial" w:hAnsi="Arial" w:cs="Arial"/>
              </w:rPr>
            </w:pPr>
            <w:r>
              <w:rPr>
                <w:rFonts w:ascii="Arial" w:hAnsi="Arial" w:cs="Arial"/>
              </w:rPr>
              <w:lastRenderedPageBreak/>
              <w:t>Controllo del 20</w:t>
            </w:r>
            <w:r w:rsidR="001F0489" w:rsidRPr="004B3EFF">
              <w:rPr>
                <w:rFonts w:ascii="Arial" w:hAnsi="Arial" w:cs="Arial"/>
              </w:rPr>
              <w:t xml:space="preserve">% dei provvedimenti in sede di controllo </w:t>
            </w:r>
            <w:r w:rsidR="001F0489" w:rsidRPr="004B3EFF">
              <w:rPr>
                <w:rFonts w:ascii="Arial" w:hAnsi="Arial" w:cs="Arial"/>
              </w:rPr>
              <w:lastRenderedPageBreak/>
              <w:t>di regolarità</w:t>
            </w:r>
            <w:r w:rsidR="001F0489">
              <w:rPr>
                <w:rFonts w:ascii="Arial" w:hAnsi="Arial" w:cs="Arial"/>
              </w:rPr>
              <w:t>, con particolare riferimento al vicolo di motivazione</w:t>
            </w:r>
            <w:r w:rsidR="001F0489" w:rsidRPr="004B3EFF">
              <w:rPr>
                <w:rFonts w:ascii="Arial" w:hAnsi="Arial" w:cs="Arial"/>
              </w:rPr>
              <w:t xml:space="preserve"> amministrativa </w:t>
            </w:r>
          </w:p>
          <w:p w14:paraId="1D3036FE" w14:textId="5B3BB2DF" w:rsidR="001F0489" w:rsidRPr="004B3EFF" w:rsidRDefault="001F0489" w:rsidP="00D51B7F">
            <w:pPr>
              <w:rPr>
                <w:rFonts w:ascii="Arial" w:hAnsi="Arial" w:cs="Arial"/>
              </w:rPr>
            </w:pPr>
          </w:p>
        </w:tc>
      </w:tr>
      <w:tr w:rsidR="001F0489" w:rsidRPr="004B3EFF" w14:paraId="0330C9CC" w14:textId="77777777" w:rsidTr="00E9499D">
        <w:tc>
          <w:tcPr>
            <w:tcW w:w="1964" w:type="dxa"/>
          </w:tcPr>
          <w:p w14:paraId="57079D96" w14:textId="77777777" w:rsidR="001F0489" w:rsidRPr="004B3EFF" w:rsidRDefault="001F0489" w:rsidP="00D51B7F">
            <w:pPr>
              <w:rPr>
                <w:rFonts w:ascii="Arial" w:hAnsi="Arial" w:cs="Arial"/>
              </w:rPr>
            </w:pPr>
            <w:r w:rsidRPr="004B3EFF">
              <w:rPr>
                <w:rFonts w:ascii="Arial" w:hAnsi="Arial" w:cs="Arial"/>
              </w:rPr>
              <w:lastRenderedPageBreak/>
              <w:t>autorizzazioni impianti telefonia mobile</w:t>
            </w:r>
          </w:p>
        </w:tc>
        <w:tc>
          <w:tcPr>
            <w:tcW w:w="2044" w:type="dxa"/>
          </w:tcPr>
          <w:p w14:paraId="5A356E44" w14:textId="77777777" w:rsidR="001F0489" w:rsidRPr="004B3EFF" w:rsidRDefault="001F0489" w:rsidP="00D51B7F">
            <w:pPr>
              <w:rPr>
                <w:rFonts w:ascii="Arial" w:hAnsi="Arial" w:cs="Arial"/>
              </w:rPr>
            </w:pPr>
            <w:r w:rsidRPr="004B3EFF">
              <w:rPr>
                <w:rFonts w:ascii="Arial" w:hAnsi="Arial" w:cs="Arial"/>
              </w:rPr>
              <w:t>Riduzione dei margini di arbitrarietà</w:t>
            </w:r>
          </w:p>
        </w:tc>
        <w:tc>
          <w:tcPr>
            <w:tcW w:w="1722" w:type="dxa"/>
          </w:tcPr>
          <w:p w14:paraId="4ED3FA53" w14:textId="77777777" w:rsidR="001F0489" w:rsidRPr="00E9499D" w:rsidRDefault="001F0489" w:rsidP="00D51B7F">
            <w:pPr>
              <w:rPr>
                <w:rFonts w:ascii="Arial" w:hAnsi="Arial" w:cs="Arial"/>
              </w:rPr>
            </w:pPr>
            <w:r w:rsidRPr="00E9499D">
              <w:rPr>
                <w:rFonts w:ascii="Arial" w:hAnsi="Arial" w:cs="Arial"/>
              </w:rPr>
              <w:t>Registro delle autorizzazioni</w:t>
            </w:r>
          </w:p>
        </w:tc>
        <w:tc>
          <w:tcPr>
            <w:tcW w:w="2059" w:type="dxa"/>
          </w:tcPr>
          <w:p w14:paraId="005AD98E" w14:textId="31DBCDF5" w:rsidR="00E9499D" w:rsidRPr="004B3EFF" w:rsidRDefault="00E9499D" w:rsidP="00E9499D">
            <w:pPr>
              <w:pStyle w:val="Paragrafoelenco"/>
              <w:numPr>
                <w:ilvl w:val="0"/>
                <w:numId w:val="8"/>
              </w:numPr>
              <w:ind w:left="0"/>
              <w:rPr>
                <w:rFonts w:ascii="Arial" w:hAnsi="Arial" w:cs="Arial"/>
              </w:rPr>
            </w:pPr>
            <w:r>
              <w:rPr>
                <w:rFonts w:ascii="Arial" w:hAnsi="Arial" w:cs="Arial"/>
              </w:rPr>
              <w:t>Controllo del 20</w:t>
            </w:r>
            <w:r w:rsidR="001F0489" w:rsidRPr="004B3EFF">
              <w:rPr>
                <w:rFonts w:ascii="Arial" w:hAnsi="Arial" w:cs="Arial"/>
              </w:rPr>
              <w:t>% dei provvedimenti in sede di controllo di regolarità</w:t>
            </w:r>
            <w:r w:rsidR="001F0489">
              <w:rPr>
                <w:rFonts w:ascii="Arial" w:hAnsi="Arial" w:cs="Arial"/>
              </w:rPr>
              <w:t>, con particolare riferimento al vicolo di motivazione</w:t>
            </w:r>
            <w:r w:rsidR="001F0489" w:rsidRPr="004B3EFF">
              <w:rPr>
                <w:rFonts w:ascii="Arial" w:hAnsi="Arial" w:cs="Arial"/>
              </w:rPr>
              <w:t xml:space="preserve"> amministrativa </w:t>
            </w:r>
          </w:p>
          <w:p w14:paraId="3858D874" w14:textId="61011FD2" w:rsidR="001F0489" w:rsidRPr="004B3EFF" w:rsidRDefault="001F0489" w:rsidP="001F0489">
            <w:pPr>
              <w:pStyle w:val="Paragrafoelenco"/>
              <w:numPr>
                <w:ilvl w:val="0"/>
                <w:numId w:val="8"/>
              </w:numPr>
              <w:ind w:left="0"/>
              <w:rPr>
                <w:rFonts w:ascii="Arial" w:hAnsi="Arial" w:cs="Arial"/>
              </w:rPr>
            </w:pPr>
          </w:p>
        </w:tc>
        <w:tc>
          <w:tcPr>
            <w:tcW w:w="2059" w:type="dxa"/>
          </w:tcPr>
          <w:p w14:paraId="4374B900" w14:textId="3B32AB06" w:rsidR="00E9499D" w:rsidRPr="004B3EFF" w:rsidRDefault="00E9499D" w:rsidP="00E9499D">
            <w:pPr>
              <w:rPr>
                <w:rFonts w:ascii="Arial" w:hAnsi="Arial" w:cs="Arial"/>
              </w:rPr>
            </w:pPr>
            <w:r>
              <w:rPr>
                <w:rFonts w:ascii="Arial" w:hAnsi="Arial" w:cs="Arial"/>
              </w:rPr>
              <w:t>Controllo del 20</w:t>
            </w:r>
            <w:r w:rsidR="001F0489" w:rsidRPr="004B3EFF">
              <w:rPr>
                <w:rFonts w:ascii="Arial" w:hAnsi="Arial" w:cs="Arial"/>
              </w:rPr>
              <w:t>% dei provvedimenti in sede di controllo di regolarità</w:t>
            </w:r>
            <w:r w:rsidR="001F0489">
              <w:rPr>
                <w:rFonts w:ascii="Arial" w:hAnsi="Arial" w:cs="Arial"/>
              </w:rPr>
              <w:t>, con particolare riferimento al vicolo di motivazione</w:t>
            </w:r>
            <w:r w:rsidR="001F0489" w:rsidRPr="004B3EFF">
              <w:rPr>
                <w:rFonts w:ascii="Arial" w:hAnsi="Arial" w:cs="Arial"/>
              </w:rPr>
              <w:t xml:space="preserve"> amministrativa </w:t>
            </w:r>
          </w:p>
          <w:p w14:paraId="6FEA1B93" w14:textId="5878F889" w:rsidR="001F0489" w:rsidRPr="004B3EFF" w:rsidRDefault="001F0489" w:rsidP="00D51B7F">
            <w:pPr>
              <w:rPr>
                <w:rFonts w:ascii="Arial" w:hAnsi="Arial" w:cs="Arial"/>
              </w:rPr>
            </w:pPr>
          </w:p>
        </w:tc>
      </w:tr>
      <w:tr w:rsidR="001F0489" w:rsidRPr="004B3EFF" w14:paraId="2FD40478" w14:textId="77777777" w:rsidTr="00E9499D">
        <w:tc>
          <w:tcPr>
            <w:tcW w:w="1964" w:type="dxa"/>
          </w:tcPr>
          <w:p w14:paraId="01BA4019" w14:textId="77777777" w:rsidR="001F0489" w:rsidRPr="004B3EFF" w:rsidRDefault="001F0489" w:rsidP="00D51B7F">
            <w:pPr>
              <w:rPr>
                <w:rFonts w:ascii="Arial" w:hAnsi="Arial" w:cs="Arial"/>
              </w:rPr>
            </w:pPr>
            <w:r w:rsidRPr="004B3EFF">
              <w:rPr>
                <w:rFonts w:ascii="Arial" w:hAnsi="Arial" w:cs="Arial"/>
              </w:rPr>
              <w:t>gestione pubbliche affissioni</w:t>
            </w:r>
          </w:p>
        </w:tc>
        <w:tc>
          <w:tcPr>
            <w:tcW w:w="2044" w:type="dxa"/>
          </w:tcPr>
          <w:p w14:paraId="6139C045" w14:textId="77777777" w:rsidR="001F0489" w:rsidRPr="004B3EFF" w:rsidRDefault="001F0489" w:rsidP="00D51B7F">
            <w:pPr>
              <w:rPr>
                <w:rFonts w:ascii="Arial" w:hAnsi="Arial" w:cs="Arial"/>
              </w:rPr>
            </w:pPr>
            <w:r w:rsidRPr="004B3EFF">
              <w:rPr>
                <w:rFonts w:ascii="Arial" w:hAnsi="Arial" w:cs="Arial"/>
              </w:rPr>
              <w:t>Riduzione dei margini di arbitrarietà</w:t>
            </w:r>
          </w:p>
        </w:tc>
        <w:tc>
          <w:tcPr>
            <w:tcW w:w="1722" w:type="dxa"/>
          </w:tcPr>
          <w:p w14:paraId="7F9208F3" w14:textId="77777777" w:rsidR="001F0489" w:rsidRPr="004B3EFF" w:rsidRDefault="001F0489" w:rsidP="00D51B7F">
            <w:pPr>
              <w:rPr>
                <w:rFonts w:ascii="Arial" w:hAnsi="Arial" w:cs="Arial"/>
              </w:rPr>
            </w:pPr>
          </w:p>
        </w:tc>
        <w:tc>
          <w:tcPr>
            <w:tcW w:w="2059" w:type="dxa"/>
          </w:tcPr>
          <w:p w14:paraId="206E4E70" w14:textId="47F50BD7" w:rsidR="00E9499D" w:rsidRPr="004B3EFF" w:rsidRDefault="00E9499D" w:rsidP="00E9499D">
            <w:pPr>
              <w:pStyle w:val="Paragrafoelenco"/>
              <w:numPr>
                <w:ilvl w:val="0"/>
                <w:numId w:val="8"/>
              </w:numPr>
              <w:ind w:left="0"/>
              <w:rPr>
                <w:rFonts w:ascii="Arial" w:hAnsi="Arial" w:cs="Arial"/>
              </w:rPr>
            </w:pPr>
            <w:r>
              <w:rPr>
                <w:rFonts w:ascii="Arial" w:hAnsi="Arial" w:cs="Arial"/>
              </w:rPr>
              <w:t>Controllo del 20</w:t>
            </w:r>
            <w:r w:rsidR="001F0489" w:rsidRPr="004B3EFF">
              <w:rPr>
                <w:rFonts w:ascii="Arial" w:hAnsi="Arial" w:cs="Arial"/>
              </w:rPr>
              <w:t>% dei provvedimenti in sede di controllo di regolarità</w:t>
            </w:r>
            <w:r w:rsidR="001F0489">
              <w:rPr>
                <w:rFonts w:ascii="Arial" w:hAnsi="Arial" w:cs="Arial"/>
              </w:rPr>
              <w:t>.</w:t>
            </w:r>
            <w:r w:rsidR="001F0489" w:rsidRPr="004B3EFF">
              <w:rPr>
                <w:rFonts w:ascii="Arial" w:hAnsi="Arial" w:cs="Arial"/>
              </w:rPr>
              <w:t xml:space="preserve"> </w:t>
            </w:r>
          </w:p>
          <w:p w14:paraId="42C3D16A" w14:textId="7962F0B3" w:rsidR="001F0489" w:rsidRPr="004B3EFF" w:rsidRDefault="001F0489" w:rsidP="001F0489">
            <w:pPr>
              <w:pStyle w:val="Paragrafoelenco"/>
              <w:numPr>
                <w:ilvl w:val="0"/>
                <w:numId w:val="8"/>
              </w:numPr>
              <w:ind w:left="0"/>
              <w:rPr>
                <w:rFonts w:ascii="Arial" w:hAnsi="Arial" w:cs="Arial"/>
              </w:rPr>
            </w:pPr>
          </w:p>
        </w:tc>
        <w:tc>
          <w:tcPr>
            <w:tcW w:w="2059" w:type="dxa"/>
          </w:tcPr>
          <w:p w14:paraId="6D45A838" w14:textId="749060E9" w:rsidR="00E9499D" w:rsidRPr="004B3EFF" w:rsidRDefault="00E9499D" w:rsidP="00E9499D">
            <w:pPr>
              <w:rPr>
                <w:rFonts w:ascii="Arial" w:hAnsi="Arial" w:cs="Arial"/>
              </w:rPr>
            </w:pPr>
            <w:r>
              <w:rPr>
                <w:rFonts w:ascii="Arial" w:hAnsi="Arial" w:cs="Arial"/>
              </w:rPr>
              <w:t>Controllo del 20</w:t>
            </w:r>
            <w:r w:rsidR="001F0489" w:rsidRPr="004B3EFF">
              <w:rPr>
                <w:rFonts w:ascii="Arial" w:hAnsi="Arial" w:cs="Arial"/>
              </w:rPr>
              <w:t>% dei provvedimenti in sede di controllo di regolarità</w:t>
            </w:r>
            <w:r w:rsidR="001F0489">
              <w:rPr>
                <w:rFonts w:ascii="Arial" w:hAnsi="Arial" w:cs="Arial"/>
              </w:rPr>
              <w:t>.</w:t>
            </w:r>
            <w:r w:rsidR="001F0489" w:rsidRPr="004B3EFF">
              <w:rPr>
                <w:rFonts w:ascii="Arial" w:hAnsi="Arial" w:cs="Arial"/>
              </w:rPr>
              <w:t xml:space="preserve"> </w:t>
            </w:r>
          </w:p>
          <w:p w14:paraId="24536EF2" w14:textId="451A4385" w:rsidR="001F0489" w:rsidRPr="004B3EFF" w:rsidRDefault="001F0489" w:rsidP="00D51B7F">
            <w:pPr>
              <w:rPr>
                <w:rFonts w:ascii="Arial" w:hAnsi="Arial" w:cs="Arial"/>
              </w:rPr>
            </w:pPr>
          </w:p>
        </w:tc>
      </w:tr>
      <w:tr w:rsidR="001F0489" w:rsidRPr="004B3EFF" w14:paraId="1F5C0A79" w14:textId="77777777" w:rsidTr="00E9499D">
        <w:tc>
          <w:tcPr>
            <w:tcW w:w="1964" w:type="dxa"/>
          </w:tcPr>
          <w:p w14:paraId="73BC3F2A" w14:textId="77777777" w:rsidR="001F0489" w:rsidRPr="004B3EFF" w:rsidRDefault="001F0489" w:rsidP="00D51B7F">
            <w:pPr>
              <w:rPr>
                <w:rFonts w:ascii="Arial" w:hAnsi="Arial" w:cs="Arial"/>
              </w:rPr>
            </w:pPr>
            <w:r w:rsidRPr="004B3EFF">
              <w:rPr>
                <w:rFonts w:ascii="Arial" w:hAnsi="Arial" w:cs="Arial"/>
              </w:rPr>
              <w:t>impianti pubblicitari</w:t>
            </w:r>
          </w:p>
        </w:tc>
        <w:tc>
          <w:tcPr>
            <w:tcW w:w="2044" w:type="dxa"/>
          </w:tcPr>
          <w:p w14:paraId="17D02AB7" w14:textId="77777777" w:rsidR="001F0489" w:rsidRPr="004B3EFF" w:rsidRDefault="001F0489" w:rsidP="00D51B7F">
            <w:pPr>
              <w:rPr>
                <w:rFonts w:ascii="Arial" w:hAnsi="Arial" w:cs="Arial"/>
              </w:rPr>
            </w:pPr>
            <w:r w:rsidRPr="004B3EFF">
              <w:rPr>
                <w:rFonts w:ascii="Arial" w:hAnsi="Arial" w:cs="Arial"/>
              </w:rPr>
              <w:t>Riduzione dei margini di arbitrarietà</w:t>
            </w:r>
          </w:p>
        </w:tc>
        <w:tc>
          <w:tcPr>
            <w:tcW w:w="1722" w:type="dxa"/>
          </w:tcPr>
          <w:p w14:paraId="28037D15" w14:textId="77777777" w:rsidR="001F0489" w:rsidRPr="00E9499D" w:rsidRDefault="001F0489" w:rsidP="00D51B7F">
            <w:pPr>
              <w:rPr>
                <w:rFonts w:ascii="Arial" w:hAnsi="Arial" w:cs="Arial"/>
              </w:rPr>
            </w:pPr>
            <w:r w:rsidRPr="00E9499D">
              <w:rPr>
                <w:rFonts w:ascii="Arial" w:hAnsi="Arial" w:cs="Arial"/>
              </w:rPr>
              <w:t>Registro delle autorizzazioni</w:t>
            </w:r>
          </w:p>
        </w:tc>
        <w:tc>
          <w:tcPr>
            <w:tcW w:w="2059" w:type="dxa"/>
          </w:tcPr>
          <w:p w14:paraId="3811664B" w14:textId="12FC864D" w:rsidR="00E9499D" w:rsidRPr="004B3EFF" w:rsidRDefault="00E9499D" w:rsidP="00E9499D">
            <w:pPr>
              <w:pStyle w:val="Paragrafoelenco"/>
              <w:numPr>
                <w:ilvl w:val="0"/>
                <w:numId w:val="8"/>
              </w:numPr>
              <w:ind w:left="0"/>
              <w:rPr>
                <w:rFonts w:ascii="Arial" w:hAnsi="Arial" w:cs="Arial"/>
              </w:rPr>
            </w:pPr>
            <w:r>
              <w:rPr>
                <w:rFonts w:ascii="Arial" w:hAnsi="Arial" w:cs="Arial"/>
              </w:rPr>
              <w:t>Controllo del 20</w:t>
            </w:r>
            <w:r w:rsidR="001F0489" w:rsidRPr="004B3EFF">
              <w:rPr>
                <w:rFonts w:ascii="Arial" w:hAnsi="Arial" w:cs="Arial"/>
              </w:rPr>
              <w:t>% dei provvedimenti in sede di controllo di regolarità</w:t>
            </w:r>
            <w:r w:rsidR="001F0489">
              <w:rPr>
                <w:rFonts w:ascii="Arial" w:hAnsi="Arial" w:cs="Arial"/>
              </w:rPr>
              <w:t>.</w:t>
            </w:r>
            <w:r w:rsidR="001F0489" w:rsidRPr="004B3EFF">
              <w:rPr>
                <w:rFonts w:ascii="Arial" w:hAnsi="Arial" w:cs="Arial"/>
              </w:rPr>
              <w:t xml:space="preserve"> </w:t>
            </w:r>
          </w:p>
          <w:p w14:paraId="0E8E2CF5" w14:textId="332060F8" w:rsidR="001F0489" w:rsidRPr="004B3EFF" w:rsidRDefault="001F0489" w:rsidP="001F0489">
            <w:pPr>
              <w:pStyle w:val="Paragrafoelenco"/>
              <w:numPr>
                <w:ilvl w:val="0"/>
                <w:numId w:val="8"/>
              </w:numPr>
              <w:ind w:left="0"/>
              <w:rPr>
                <w:rFonts w:ascii="Arial" w:hAnsi="Arial" w:cs="Arial"/>
              </w:rPr>
            </w:pPr>
          </w:p>
        </w:tc>
        <w:tc>
          <w:tcPr>
            <w:tcW w:w="2059" w:type="dxa"/>
          </w:tcPr>
          <w:p w14:paraId="7F5F6115" w14:textId="184B458D" w:rsidR="00E9499D" w:rsidRPr="004B3EFF" w:rsidRDefault="00E9499D" w:rsidP="00E9499D">
            <w:pPr>
              <w:rPr>
                <w:rFonts w:ascii="Arial" w:hAnsi="Arial" w:cs="Arial"/>
              </w:rPr>
            </w:pPr>
            <w:r>
              <w:rPr>
                <w:rFonts w:ascii="Arial" w:hAnsi="Arial" w:cs="Arial"/>
              </w:rPr>
              <w:t>Controllo del 20</w:t>
            </w:r>
            <w:r w:rsidR="001F0489" w:rsidRPr="004B3EFF">
              <w:rPr>
                <w:rFonts w:ascii="Arial" w:hAnsi="Arial" w:cs="Arial"/>
              </w:rPr>
              <w:t>% dei provvedimenti in sede di controllo di regolarità</w:t>
            </w:r>
            <w:r w:rsidR="001F0489">
              <w:rPr>
                <w:rFonts w:ascii="Arial" w:hAnsi="Arial" w:cs="Arial"/>
              </w:rPr>
              <w:t>.</w:t>
            </w:r>
            <w:r w:rsidR="001F0489" w:rsidRPr="004B3EFF">
              <w:rPr>
                <w:rFonts w:ascii="Arial" w:hAnsi="Arial" w:cs="Arial"/>
              </w:rPr>
              <w:t xml:space="preserve"> </w:t>
            </w:r>
          </w:p>
          <w:p w14:paraId="091C57AC" w14:textId="2EA8A80C" w:rsidR="001F0489" w:rsidRPr="004B3EFF" w:rsidRDefault="001F0489" w:rsidP="00D51B7F">
            <w:pPr>
              <w:rPr>
                <w:rFonts w:ascii="Arial" w:hAnsi="Arial" w:cs="Arial"/>
              </w:rPr>
            </w:pPr>
          </w:p>
        </w:tc>
      </w:tr>
      <w:tr w:rsidR="001F0489" w:rsidRPr="004B3EFF" w14:paraId="16CAC473" w14:textId="77777777" w:rsidTr="00E9499D">
        <w:tc>
          <w:tcPr>
            <w:tcW w:w="1964" w:type="dxa"/>
          </w:tcPr>
          <w:p w14:paraId="195BD771" w14:textId="77777777" w:rsidR="001F0489" w:rsidRPr="004B3EFF" w:rsidRDefault="001F0489" w:rsidP="00D51B7F">
            <w:pPr>
              <w:rPr>
                <w:rFonts w:ascii="Arial" w:hAnsi="Arial" w:cs="Arial"/>
              </w:rPr>
            </w:pPr>
            <w:r w:rsidRPr="004B3EFF">
              <w:rPr>
                <w:rFonts w:ascii="Arial" w:hAnsi="Arial" w:cs="Arial"/>
              </w:rPr>
              <w:t>ordinanze ambientali</w:t>
            </w:r>
          </w:p>
        </w:tc>
        <w:tc>
          <w:tcPr>
            <w:tcW w:w="2044" w:type="dxa"/>
          </w:tcPr>
          <w:p w14:paraId="7364CE3C" w14:textId="77777777" w:rsidR="001F0489" w:rsidRPr="004B3EFF" w:rsidRDefault="001F0489" w:rsidP="00D51B7F">
            <w:pPr>
              <w:rPr>
                <w:rFonts w:ascii="Arial" w:hAnsi="Arial" w:cs="Arial"/>
              </w:rPr>
            </w:pPr>
            <w:r w:rsidRPr="004B3EFF">
              <w:rPr>
                <w:rFonts w:ascii="Arial" w:hAnsi="Arial" w:cs="Arial"/>
              </w:rPr>
              <w:t>Riduzione dei margini di arbitrarietà</w:t>
            </w:r>
          </w:p>
        </w:tc>
        <w:tc>
          <w:tcPr>
            <w:tcW w:w="1722" w:type="dxa"/>
          </w:tcPr>
          <w:p w14:paraId="7D48B8DF" w14:textId="77777777" w:rsidR="001F0489" w:rsidRPr="004B3EFF" w:rsidRDefault="001F0489" w:rsidP="00D51B7F">
            <w:pPr>
              <w:rPr>
                <w:rFonts w:ascii="Arial" w:hAnsi="Arial" w:cs="Arial"/>
              </w:rPr>
            </w:pPr>
          </w:p>
        </w:tc>
        <w:tc>
          <w:tcPr>
            <w:tcW w:w="2059" w:type="dxa"/>
          </w:tcPr>
          <w:p w14:paraId="69E9448F" w14:textId="421EA055" w:rsidR="00E9499D" w:rsidRPr="004B3EFF" w:rsidRDefault="001F0489" w:rsidP="00E9499D">
            <w:pPr>
              <w:pStyle w:val="Paragrafoelenco"/>
              <w:numPr>
                <w:ilvl w:val="0"/>
                <w:numId w:val="8"/>
              </w:numPr>
              <w:ind w:left="0"/>
              <w:rPr>
                <w:rFonts w:ascii="Arial" w:hAnsi="Arial" w:cs="Arial"/>
              </w:rPr>
            </w:pPr>
            <w:r>
              <w:rPr>
                <w:rFonts w:ascii="Arial" w:hAnsi="Arial" w:cs="Arial"/>
              </w:rPr>
              <w:t>Controllo d</w:t>
            </w:r>
            <w:r w:rsidR="00E9499D">
              <w:rPr>
                <w:rFonts w:ascii="Arial" w:hAnsi="Arial" w:cs="Arial"/>
              </w:rPr>
              <w:t>el 20</w:t>
            </w:r>
            <w:r w:rsidRPr="004B3EFF">
              <w:rPr>
                <w:rFonts w:ascii="Arial" w:hAnsi="Arial" w:cs="Arial"/>
              </w:rPr>
              <w:t>% dei provvedimenti in sede di controllo di regolarità</w:t>
            </w:r>
            <w:r>
              <w:rPr>
                <w:rFonts w:ascii="Arial" w:hAnsi="Arial" w:cs="Arial"/>
              </w:rPr>
              <w:t>.</w:t>
            </w:r>
            <w:r w:rsidRPr="004B3EFF">
              <w:rPr>
                <w:rFonts w:ascii="Arial" w:hAnsi="Arial" w:cs="Arial"/>
              </w:rPr>
              <w:t xml:space="preserve"> </w:t>
            </w:r>
          </w:p>
          <w:p w14:paraId="34F82466" w14:textId="5F1C66D0" w:rsidR="001F0489" w:rsidRPr="004B3EFF" w:rsidRDefault="001F0489" w:rsidP="001F0489">
            <w:pPr>
              <w:pStyle w:val="Paragrafoelenco"/>
              <w:numPr>
                <w:ilvl w:val="0"/>
                <w:numId w:val="8"/>
              </w:numPr>
              <w:ind w:left="0"/>
              <w:rPr>
                <w:rFonts w:ascii="Arial" w:hAnsi="Arial" w:cs="Arial"/>
              </w:rPr>
            </w:pPr>
          </w:p>
        </w:tc>
        <w:tc>
          <w:tcPr>
            <w:tcW w:w="2059" w:type="dxa"/>
          </w:tcPr>
          <w:p w14:paraId="2E993FF6" w14:textId="57B610ED" w:rsidR="00E9499D" w:rsidRPr="004B3EFF" w:rsidRDefault="00E9499D" w:rsidP="00E9499D">
            <w:pPr>
              <w:rPr>
                <w:rFonts w:ascii="Arial" w:hAnsi="Arial" w:cs="Arial"/>
              </w:rPr>
            </w:pPr>
            <w:r>
              <w:rPr>
                <w:rFonts w:ascii="Arial" w:hAnsi="Arial" w:cs="Arial"/>
              </w:rPr>
              <w:t>Controllo del 20</w:t>
            </w:r>
            <w:r w:rsidR="001F0489" w:rsidRPr="004B3EFF">
              <w:rPr>
                <w:rFonts w:ascii="Arial" w:hAnsi="Arial" w:cs="Arial"/>
              </w:rPr>
              <w:t>% dei provvedimenti in sede di controllo di regolarità</w:t>
            </w:r>
            <w:r w:rsidR="001F0489">
              <w:rPr>
                <w:rFonts w:ascii="Arial" w:hAnsi="Arial" w:cs="Arial"/>
              </w:rPr>
              <w:t>.</w:t>
            </w:r>
            <w:r w:rsidR="001F0489" w:rsidRPr="004B3EFF">
              <w:rPr>
                <w:rFonts w:ascii="Arial" w:hAnsi="Arial" w:cs="Arial"/>
              </w:rPr>
              <w:t xml:space="preserve"> </w:t>
            </w:r>
          </w:p>
          <w:p w14:paraId="48379137" w14:textId="2BF9A530" w:rsidR="001F0489" w:rsidRPr="004B3EFF" w:rsidRDefault="001F0489" w:rsidP="00D51B7F">
            <w:pPr>
              <w:rPr>
                <w:rFonts w:ascii="Arial" w:hAnsi="Arial" w:cs="Arial"/>
              </w:rPr>
            </w:pPr>
          </w:p>
        </w:tc>
      </w:tr>
      <w:tr w:rsidR="001F0489" w:rsidRPr="004B3EFF" w14:paraId="6FAD7D12" w14:textId="77777777" w:rsidTr="00E9499D">
        <w:tc>
          <w:tcPr>
            <w:tcW w:w="1964" w:type="dxa"/>
          </w:tcPr>
          <w:p w14:paraId="7BDF1E9B" w14:textId="77777777" w:rsidR="001F0489" w:rsidRPr="004B3EFF" w:rsidRDefault="001F0489" w:rsidP="00D51B7F">
            <w:pPr>
              <w:rPr>
                <w:rFonts w:ascii="Arial" w:hAnsi="Arial" w:cs="Arial"/>
              </w:rPr>
            </w:pPr>
            <w:r w:rsidRPr="004B3EFF">
              <w:rPr>
                <w:rFonts w:ascii="Arial" w:hAnsi="Arial" w:cs="Arial"/>
              </w:rPr>
              <w:t>condono edilizio</w:t>
            </w:r>
          </w:p>
        </w:tc>
        <w:tc>
          <w:tcPr>
            <w:tcW w:w="2044" w:type="dxa"/>
          </w:tcPr>
          <w:p w14:paraId="39A60E4E" w14:textId="77777777" w:rsidR="001F0489" w:rsidRPr="004B3EFF" w:rsidRDefault="001F0489" w:rsidP="00D51B7F">
            <w:pPr>
              <w:rPr>
                <w:rFonts w:ascii="Arial" w:hAnsi="Arial" w:cs="Arial"/>
              </w:rPr>
            </w:pPr>
            <w:r w:rsidRPr="004B3EFF">
              <w:rPr>
                <w:rFonts w:ascii="Arial" w:hAnsi="Arial" w:cs="Arial"/>
              </w:rPr>
              <w:t>Favoritismi e clientelismi</w:t>
            </w:r>
          </w:p>
        </w:tc>
        <w:tc>
          <w:tcPr>
            <w:tcW w:w="1722" w:type="dxa"/>
          </w:tcPr>
          <w:p w14:paraId="327F92B0" w14:textId="77777777" w:rsidR="001F0489" w:rsidRPr="004B3EFF" w:rsidRDefault="001F0489" w:rsidP="00D51B7F">
            <w:pPr>
              <w:rPr>
                <w:rFonts w:ascii="Arial" w:hAnsi="Arial" w:cs="Arial"/>
              </w:rPr>
            </w:pPr>
          </w:p>
        </w:tc>
        <w:tc>
          <w:tcPr>
            <w:tcW w:w="2059" w:type="dxa"/>
          </w:tcPr>
          <w:p w14:paraId="632B474C" w14:textId="77777777" w:rsidR="001F0489" w:rsidRPr="004B3EFF" w:rsidRDefault="001F0489" w:rsidP="001F0489">
            <w:pPr>
              <w:pStyle w:val="Paragrafoelenco"/>
              <w:numPr>
                <w:ilvl w:val="0"/>
                <w:numId w:val="8"/>
              </w:numPr>
              <w:ind w:left="0"/>
              <w:rPr>
                <w:rFonts w:ascii="Arial" w:hAnsi="Arial" w:cs="Arial"/>
              </w:rPr>
            </w:pPr>
            <w:r w:rsidRPr="004B3EFF">
              <w:rPr>
                <w:rFonts w:ascii="Arial" w:hAnsi="Arial" w:cs="Arial"/>
              </w:rPr>
              <w:t>Monitoraggio dei tempi di conclusione</w:t>
            </w:r>
          </w:p>
          <w:p w14:paraId="0E5B14E4" w14:textId="77777777" w:rsidR="001F0489" w:rsidRDefault="001F0489" w:rsidP="001F0489">
            <w:pPr>
              <w:pStyle w:val="Paragrafoelenco"/>
              <w:numPr>
                <w:ilvl w:val="0"/>
                <w:numId w:val="8"/>
              </w:numPr>
              <w:ind w:left="0"/>
              <w:rPr>
                <w:rFonts w:ascii="Arial" w:hAnsi="Arial" w:cs="Arial"/>
              </w:rPr>
            </w:pPr>
            <w:r w:rsidRPr="004B3EFF">
              <w:rPr>
                <w:rFonts w:ascii="Arial" w:hAnsi="Arial" w:cs="Arial"/>
              </w:rPr>
              <w:t>Monitoraggio dei destinatari</w:t>
            </w:r>
          </w:p>
          <w:p w14:paraId="573D1FFB" w14:textId="3E221666" w:rsidR="00E9499D" w:rsidRPr="004B3EFF" w:rsidRDefault="00E9499D" w:rsidP="00E9499D">
            <w:pPr>
              <w:pStyle w:val="Paragrafoelenco"/>
              <w:numPr>
                <w:ilvl w:val="0"/>
                <w:numId w:val="8"/>
              </w:numPr>
              <w:ind w:left="0"/>
              <w:rPr>
                <w:rFonts w:ascii="Arial" w:hAnsi="Arial" w:cs="Arial"/>
              </w:rPr>
            </w:pPr>
            <w:r>
              <w:rPr>
                <w:rFonts w:ascii="Arial" w:hAnsi="Arial" w:cs="Arial"/>
              </w:rPr>
              <w:t>Controllo del 20</w:t>
            </w:r>
            <w:r w:rsidR="001F0489" w:rsidRPr="004B3EFF">
              <w:rPr>
                <w:rFonts w:ascii="Arial" w:hAnsi="Arial" w:cs="Arial"/>
              </w:rPr>
              <w:t>% dei provvedimenti in sede di controllo di regolarità</w:t>
            </w:r>
            <w:r w:rsidR="001F0489">
              <w:rPr>
                <w:rFonts w:ascii="Arial" w:hAnsi="Arial" w:cs="Arial"/>
              </w:rPr>
              <w:t>.</w:t>
            </w:r>
            <w:r w:rsidR="001F0489" w:rsidRPr="004B3EFF">
              <w:rPr>
                <w:rFonts w:ascii="Arial" w:hAnsi="Arial" w:cs="Arial"/>
              </w:rPr>
              <w:t xml:space="preserve"> </w:t>
            </w:r>
          </w:p>
          <w:p w14:paraId="5F00C004" w14:textId="6325E657" w:rsidR="001F0489" w:rsidRPr="004B3EFF" w:rsidRDefault="001F0489" w:rsidP="001F0489">
            <w:pPr>
              <w:pStyle w:val="Paragrafoelenco"/>
              <w:numPr>
                <w:ilvl w:val="0"/>
                <w:numId w:val="8"/>
              </w:numPr>
              <w:ind w:left="0"/>
              <w:rPr>
                <w:rFonts w:ascii="Arial" w:hAnsi="Arial" w:cs="Arial"/>
              </w:rPr>
            </w:pPr>
          </w:p>
        </w:tc>
        <w:tc>
          <w:tcPr>
            <w:tcW w:w="2059" w:type="dxa"/>
          </w:tcPr>
          <w:p w14:paraId="3AD33F82" w14:textId="77777777" w:rsidR="001F0489" w:rsidRPr="004B3EFF" w:rsidRDefault="001F0489" w:rsidP="001F0489">
            <w:pPr>
              <w:pStyle w:val="Paragrafoelenco"/>
              <w:numPr>
                <w:ilvl w:val="0"/>
                <w:numId w:val="8"/>
              </w:numPr>
              <w:ind w:left="0"/>
              <w:rPr>
                <w:rFonts w:ascii="Arial" w:hAnsi="Arial" w:cs="Arial"/>
              </w:rPr>
            </w:pPr>
            <w:r w:rsidRPr="004B3EFF">
              <w:rPr>
                <w:rFonts w:ascii="Arial" w:hAnsi="Arial" w:cs="Arial"/>
              </w:rPr>
              <w:t>Monitoraggio dei tempi di conclusione</w:t>
            </w:r>
          </w:p>
          <w:p w14:paraId="553820D6" w14:textId="77777777" w:rsidR="001F0489" w:rsidRDefault="001F0489" w:rsidP="001F0489">
            <w:pPr>
              <w:pStyle w:val="Paragrafoelenco"/>
              <w:numPr>
                <w:ilvl w:val="0"/>
                <w:numId w:val="8"/>
              </w:numPr>
              <w:ind w:left="0"/>
              <w:rPr>
                <w:rFonts w:ascii="Arial" w:hAnsi="Arial" w:cs="Arial"/>
              </w:rPr>
            </w:pPr>
            <w:r w:rsidRPr="004B3EFF">
              <w:rPr>
                <w:rFonts w:ascii="Arial" w:hAnsi="Arial" w:cs="Arial"/>
              </w:rPr>
              <w:t>Monitoraggio dei destinatari</w:t>
            </w:r>
          </w:p>
          <w:p w14:paraId="65509DF0" w14:textId="4EE915C7" w:rsidR="00E9499D" w:rsidRPr="004B3EFF" w:rsidRDefault="00E9499D" w:rsidP="00E9499D">
            <w:pPr>
              <w:rPr>
                <w:rFonts w:ascii="Arial" w:hAnsi="Arial" w:cs="Arial"/>
              </w:rPr>
            </w:pPr>
            <w:r>
              <w:rPr>
                <w:rFonts w:ascii="Arial" w:hAnsi="Arial" w:cs="Arial"/>
              </w:rPr>
              <w:t>Controllo del 20</w:t>
            </w:r>
            <w:r w:rsidR="001F0489" w:rsidRPr="004B3EFF">
              <w:rPr>
                <w:rFonts w:ascii="Arial" w:hAnsi="Arial" w:cs="Arial"/>
              </w:rPr>
              <w:t>% dei provvedimenti in sede di controllo di regolarità</w:t>
            </w:r>
            <w:r w:rsidR="001F0489">
              <w:rPr>
                <w:rFonts w:ascii="Arial" w:hAnsi="Arial" w:cs="Arial"/>
              </w:rPr>
              <w:t>.</w:t>
            </w:r>
            <w:r w:rsidR="001F0489" w:rsidRPr="004B3EFF">
              <w:rPr>
                <w:rFonts w:ascii="Arial" w:hAnsi="Arial" w:cs="Arial"/>
              </w:rPr>
              <w:t xml:space="preserve"> </w:t>
            </w:r>
          </w:p>
          <w:p w14:paraId="60C7E51D" w14:textId="3CC2173A" w:rsidR="001F0489" w:rsidRPr="004B3EFF" w:rsidRDefault="001F0489" w:rsidP="00D51B7F">
            <w:pPr>
              <w:rPr>
                <w:rFonts w:ascii="Arial" w:hAnsi="Arial" w:cs="Arial"/>
              </w:rPr>
            </w:pPr>
          </w:p>
        </w:tc>
      </w:tr>
      <w:tr w:rsidR="001F0489" w:rsidRPr="004B3EFF" w14:paraId="780B6C4F" w14:textId="77777777" w:rsidTr="00E9499D">
        <w:tc>
          <w:tcPr>
            <w:tcW w:w="1964" w:type="dxa"/>
          </w:tcPr>
          <w:p w14:paraId="788B7546" w14:textId="77777777" w:rsidR="001F0489" w:rsidRPr="004B3EFF" w:rsidRDefault="001F0489" w:rsidP="00D51B7F">
            <w:pPr>
              <w:rPr>
                <w:rFonts w:ascii="Arial" w:hAnsi="Arial" w:cs="Arial"/>
              </w:rPr>
            </w:pPr>
            <w:r w:rsidRPr="004B3EFF">
              <w:rPr>
                <w:rFonts w:ascii="Arial" w:hAnsi="Arial" w:cs="Arial"/>
              </w:rPr>
              <w:t>procedure espropriative</w:t>
            </w:r>
          </w:p>
        </w:tc>
        <w:tc>
          <w:tcPr>
            <w:tcW w:w="2044" w:type="dxa"/>
          </w:tcPr>
          <w:p w14:paraId="191EF8F1" w14:textId="77777777" w:rsidR="001F0489" w:rsidRPr="004B3EFF" w:rsidRDefault="001F0489" w:rsidP="00D51B7F">
            <w:pPr>
              <w:rPr>
                <w:rFonts w:ascii="Arial" w:hAnsi="Arial" w:cs="Arial"/>
              </w:rPr>
            </w:pPr>
            <w:r w:rsidRPr="004B3EFF">
              <w:rPr>
                <w:rFonts w:ascii="Arial" w:hAnsi="Arial" w:cs="Arial"/>
              </w:rPr>
              <w:t>Riduzione dei margini di arbitrarietà</w:t>
            </w:r>
          </w:p>
        </w:tc>
        <w:tc>
          <w:tcPr>
            <w:tcW w:w="1722" w:type="dxa"/>
          </w:tcPr>
          <w:p w14:paraId="5440E86D" w14:textId="77777777" w:rsidR="001F0489" w:rsidRPr="004B3EFF" w:rsidRDefault="001F0489" w:rsidP="00D51B7F">
            <w:pPr>
              <w:rPr>
                <w:rFonts w:ascii="Arial" w:hAnsi="Arial" w:cs="Arial"/>
              </w:rPr>
            </w:pPr>
          </w:p>
        </w:tc>
        <w:tc>
          <w:tcPr>
            <w:tcW w:w="2059" w:type="dxa"/>
          </w:tcPr>
          <w:p w14:paraId="59218440" w14:textId="77777777" w:rsidR="001F0489" w:rsidRPr="004B3EFF" w:rsidRDefault="001F0489" w:rsidP="001F0489">
            <w:pPr>
              <w:pStyle w:val="Paragrafoelenco"/>
              <w:numPr>
                <w:ilvl w:val="0"/>
                <w:numId w:val="8"/>
              </w:numPr>
              <w:ind w:left="0"/>
              <w:rPr>
                <w:rFonts w:ascii="Arial" w:hAnsi="Arial" w:cs="Arial"/>
              </w:rPr>
            </w:pPr>
            <w:r w:rsidRPr="004B3EFF">
              <w:rPr>
                <w:rFonts w:ascii="Arial" w:hAnsi="Arial" w:cs="Arial"/>
              </w:rPr>
              <w:t>Monitoraggio dei tempi di conclusione</w:t>
            </w:r>
          </w:p>
          <w:p w14:paraId="75DB5F3E" w14:textId="77777777" w:rsidR="001F0489" w:rsidRDefault="001F0489" w:rsidP="001F0489">
            <w:pPr>
              <w:pStyle w:val="Paragrafoelenco"/>
              <w:numPr>
                <w:ilvl w:val="0"/>
                <w:numId w:val="8"/>
              </w:numPr>
              <w:ind w:left="0"/>
              <w:rPr>
                <w:rFonts w:ascii="Arial" w:hAnsi="Arial" w:cs="Arial"/>
              </w:rPr>
            </w:pPr>
            <w:r w:rsidRPr="004B3EFF">
              <w:rPr>
                <w:rFonts w:ascii="Arial" w:hAnsi="Arial" w:cs="Arial"/>
              </w:rPr>
              <w:t xml:space="preserve">Monitoraggio dei </w:t>
            </w:r>
            <w:r w:rsidRPr="004B3EFF">
              <w:rPr>
                <w:rFonts w:ascii="Arial" w:hAnsi="Arial" w:cs="Arial"/>
              </w:rPr>
              <w:lastRenderedPageBreak/>
              <w:t>destinatari</w:t>
            </w:r>
          </w:p>
          <w:p w14:paraId="7BE1BF1D" w14:textId="61268A8C" w:rsidR="00F90E94" w:rsidRPr="00283D8A" w:rsidRDefault="00E9499D" w:rsidP="00F90E94">
            <w:pPr>
              <w:pStyle w:val="Paragrafoelenco"/>
              <w:numPr>
                <w:ilvl w:val="0"/>
                <w:numId w:val="8"/>
              </w:numPr>
              <w:ind w:left="0"/>
              <w:rPr>
                <w:rFonts w:ascii="Arial" w:hAnsi="Arial" w:cs="Arial"/>
                <w:b/>
              </w:rPr>
            </w:pPr>
            <w:r>
              <w:rPr>
                <w:rFonts w:ascii="Arial" w:hAnsi="Arial" w:cs="Arial"/>
              </w:rPr>
              <w:t>Controllo del 20</w:t>
            </w:r>
            <w:r w:rsidR="001F0489" w:rsidRPr="004B3EFF">
              <w:rPr>
                <w:rFonts w:ascii="Arial" w:hAnsi="Arial" w:cs="Arial"/>
              </w:rPr>
              <w:t>% dei provvedimenti in sede di controllo di regolarità</w:t>
            </w:r>
            <w:r w:rsidR="001F0489">
              <w:rPr>
                <w:rFonts w:ascii="Arial" w:hAnsi="Arial" w:cs="Arial"/>
              </w:rPr>
              <w:t>.</w:t>
            </w:r>
            <w:r w:rsidR="001F0489" w:rsidRPr="004B3EFF">
              <w:rPr>
                <w:rFonts w:ascii="Arial" w:hAnsi="Arial" w:cs="Arial"/>
              </w:rPr>
              <w:t xml:space="preserve"> </w:t>
            </w:r>
          </w:p>
          <w:p w14:paraId="1E6DA377" w14:textId="1E9E05B0" w:rsidR="001F0489" w:rsidRPr="004B3EFF" w:rsidRDefault="001F0489" w:rsidP="001F0489">
            <w:pPr>
              <w:pStyle w:val="Paragrafoelenco"/>
              <w:numPr>
                <w:ilvl w:val="0"/>
                <w:numId w:val="8"/>
              </w:numPr>
              <w:ind w:left="0"/>
              <w:rPr>
                <w:rFonts w:ascii="Arial" w:hAnsi="Arial" w:cs="Arial"/>
              </w:rPr>
            </w:pPr>
          </w:p>
        </w:tc>
        <w:tc>
          <w:tcPr>
            <w:tcW w:w="2059" w:type="dxa"/>
          </w:tcPr>
          <w:p w14:paraId="6F24BD4E" w14:textId="77777777" w:rsidR="001F0489" w:rsidRPr="004B3EFF" w:rsidRDefault="001F0489" w:rsidP="001F0489">
            <w:pPr>
              <w:pStyle w:val="Paragrafoelenco"/>
              <w:numPr>
                <w:ilvl w:val="0"/>
                <w:numId w:val="8"/>
              </w:numPr>
              <w:ind w:left="0"/>
              <w:rPr>
                <w:rFonts w:ascii="Arial" w:hAnsi="Arial" w:cs="Arial"/>
              </w:rPr>
            </w:pPr>
            <w:r w:rsidRPr="004B3EFF">
              <w:rPr>
                <w:rFonts w:ascii="Arial" w:hAnsi="Arial" w:cs="Arial"/>
              </w:rPr>
              <w:lastRenderedPageBreak/>
              <w:t>Monitoraggio dei tempi di conclusione</w:t>
            </w:r>
          </w:p>
          <w:p w14:paraId="6F7F5890" w14:textId="77777777" w:rsidR="001F0489" w:rsidRDefault="001F0489" w:rsidP="001F0489">
            <w:pPr>
              <w:pStyle w:val="Paragrafoelenco"/>
              <w:numPr>
                <w:ilvl w:val="0"/>
                <w:numId w:val="8"/>
              </w:numPr>
              <w:ind w:left="0"/>
              <w:rPr>
                <w:rFonts w:ascii="Arial" w:hAnsi="Arial" w:cs="Arial"/>
              </w:rPr>
            </w:pPr>
            <w:r w:rsidRPr="004B3EFF">
              <w:rPr>
                <w:rFonts w:ascii="Arial" w:hAnsi="Arial" w:cs="Arial"/>
              </w:rPr>
              <w:t xml:space="preserve">Monitoraggio dei </w:t>
            </w:r>
            <w:r w:rsidRPr="004B3EFF">
              <w:rPr>
                <w:rFonts w:ascii="Arial" w:hAnsi="Arial" w:cs="Arial"/>
              </w:rPr>
              <w:lastRenderedPageBreak/>
              <w:t>destinatari</w:t>
            </w:r>
          </w:p>
          <w:p w14:paraId="037576A4" w14:textId="6BFEECA1" w:rsidR="00F90E94" w:rsidRPr="004B3EFF" w:rsidRDefault="00F90E94" w:rsidP="00F90E94">
            <w:pPr>
              <w:rPr>
                <w:rFonts w:ascii="Arial" w:hAnsi="Arial" w:cs="Arial"/>
              </w:rPr>
            </w:pPr>
            <w:r>
              <w:rPr>
                <w:rFonts w:ascii="Arial" w:hAnsi="Arial" w:cs="Arial"/>
              </w:rPr>
              <w:t>Controllo del 20</w:t>
            </w:r>
            <w:r w:rsidR="001F0489" w:rsidRPr="004B3EFF">
              <w:rPr>
                <w:rFonts w:ascii="Arial" w:hAnsi="Arial" w:cs="Arial"/>
              </w:rPr>
              <w:t>% dei provvedimenti in sede di controllo di regolarità</w:t>
            </w:r>
            <w:r w:rsidR="001F0489">
              <w:rPr>
                <w:rFonts w:ascii="Arial" w:hAnsi="Arial" w:cs="Arial"/>
              </w:rPr>
              <w:t>.</w:t>
            </w:r>
            <w:r w:rsidR="001F0489" w:rsidRPr="004B3EFF">
              <w:rPr>
                <w:rFonts w:ascii="Arial" w:hAnsi="Arial" w:cs="Arial"/>
              </w:rPr>
              <w:t xml:space="preserve"> </w:t>
            </w:r>
          </w:p>
          <w:p w14:paraId="4C551B76" w14:textId="71587A90" w:rsidR="001F0489" w:rsidRPr="004B3EFF" w:rsidRDefault="001F0489" w:rsidP="00D51B7F">
            <w:pPr>
              <w:rPr>
                <w:rFonts w:ascii="Arial" w:hAnsi="Arial" w:cs="Arial"/>
              </w:rPr>
            </w:pPr>
          </w:p>
        </w:tc>
      </w:tr>
      <w:tr w:rsidR="001F0489" w:rsidRPr="004B3EFF" w14:paraId="2D6E7A24" w14:textId="77777777" w:rsidTr="00E9499D">
        <w:tc>
          <w:tcPr>
            <w:tcW w:w="1964" w:type="dxa"/>
          </w:tcPr>
          <w:p w14:paraId="694708DC" w14:textId="77777777" w:rsidR="001F0489" w:rsidRPr="004B3EFF" w:rsidRDefault="001F0489" w:rsidP="00D51B7F">
            <w:pPr>
              <w:rPr>
                <w:rFonts w:ascii="Arial" w:hAnsi="Arial" w:cs="Arial"/>
              </w:rPr>
            </w:pPr>
            <w:r w:rsidRPr="004B3EFF">
              <w:rPr>
                <w:rFonts w:ascii="Arial" w:hAnsi="Arial" w:cs="Arial"/>
              </w:rPr>
              <w:lastRenderedPageBreak/>
              <w:t>concessione di impianti sportivi</w:t>
            </w:r>
          </w:p>
        </w:tc>
        <w:tc>
          <w:tcPr>
            <w:tcW w:w="2044" w:type="dxa"/>
          </w:tcPr>
          <w:p w14:paraId="652BCAFE" w14:textId="77777777" w:rsidR="001F0489" w:rsidRPr="004B3EFF" w:rsidRDefault="001F0489" w:rsidP="00D51B7F">
            <w:pPr>
              <w:rPr>
                <w:rFonts w:ascii="Arial" w:hAnsi="Arial" w:cs="Arial"/>
              </w:rPr>
            </w:pPr>
            <w:r w:rsidRPr="004B3EFF">
              <w:rPr>
                <w:rFonts w:ascii="Arial" w:hAnsi="Arial" w:cs="Arial"/>
              </w:rPr>
              <w:t>Garantire la par condicio</w:t>
            </w:r>
          </w:p>
        </w:tc>
        <w:tc>
          <w:tcPr>
            <w:tcW w:w="1722" w:type="dxa"/>
          </w:tcPr>
          <w:p w14:paraId="5C1761C4" w14:textId="77777777" w:rsidR="001F0489" w:rsidRPr="00F90E94" w:rsidRDefault="001F0489" w:rsidP="001F0489">
            <w:pPr>
              <w:pStyle w:val="Paragrafoelenco"/>
              <w:numPr>
                <w:ilvl w:val="0"/>
                <w:numId w:val="8"/>
              </w:numPr>
              <w:ind w:left="0"/>
              <w:rPr>
                <w:rFonts w:ascii="Arial" w:hAnsi="Arial" w:cs="Arial"/>
              </w:rPr>
            </w:pPr>
            <w:r w:rsidRPr="00F90E94">
              <w:rPr>
                <w:rFonts w:ascii="Arial" w:hAnsi="Arial" w:cs="Arial"/>
              </w:rPr>
              <w:t>Registro delle concessioni</w:t>
            </w:r>
          </w:p>
          <w:p w14:paraId="080E80D6" w14:textId="77777777" w:rsidR="001F0489" w:rsidRPr="004B3EFF" w:rsidRDefault="001F0489" w:rsidP="00D51B7F">
            <w:pPr>
              <w:rPr>
                <w:rFonts w:ascii="Arial" w:hAnsi="Arial" w:cs="Arial"/>
              </w:rPr>
            </w:pPr>
          </w:p>
        </w:tc>
        <w:tc>
          <w:tcPr>
            <w:tcW w:w="2059" w:type="dxa"/>
          </w:tcPr>
          <w:p w14:paraId="0EFA3FD1" w14:textId="7DE25363" w:rsidR="001F0489" w:rsidRDefault="001F0489" w:rsidP="001F0489">
            <w:pPr>
              <w:pStyle w:val="Paragrafoelenco"/>
              <w:numPr>
                <w:ilvl w:val="0"/>
                <w:numId w:val="8"/>
              </w:numPr>
              <w:ind w:left="0"/>
              <w:rPr>
                <w:rFonts w:ascii="Arial" w:hAnsi="Arial" w:cs="Arial"/>
              </w:rPr>
            </w:pPr>
            <w:r w:rsidRPr="004B3EFF">
              <w:rPr>
                <w:rFonts w:ascii="Arial" w:hAnsi="Arial" w:cs="Arial"/>
              </w:rPr>
              <w:t xml:space="preserve">Controllo del </w:t>
            </w:r>
            <w:r w:rsidR="00F90E94">
              <w:rPr>
                <w:rFonts w:ascii="Arial" w:hAnsi="Arial" w:cs="Arial"/>
              </w:rPr>
              <w:t>20</w:t>
            </w:r>
            <w:r w:rsidRPr="004B3EFF">
              <w:rPr>
                <w:rFonts w:ascii="Arial" w:hAnsi="Arial" w:cs="Arial"/>
              </w:rPr>
              <w:t>% dei provvedimenti in sede di controllo di regolarità amministrativa</w:t>
            </w:r>
          </w:p>
          <w:p w14:paraId="088B7570" w14:textId="6EA60555" w:rsidR="001F0489" w:rsidRPr="004B3EFF" w:rsidRDefault="001F0489" w:rsidP="001F0489">
            <w:pPr>
              <w:pStyle w:val="Paragrafoelenco"/>
              <w:numPr>
                <w:ilvl w:val="0"/>
                <w:numId w:val="8"/>
              </w:numPr>
              <w:ind w:left="0"/>
              <w:rPr>
                <w:rFonts w:ascii="Arial" w:hAnsi="Arial" w:cs="Arial"/>
              </w:rPr>
            </w:pPr>
          </w:p>
        </w:tc>
        <w:tc>
          <w:tcPr>
            <w:tcW w:w="2059" w:type="dxa"/>
          </w:tcPr>
          <w:p w14:paraId="6924F020" w14:textId="425948DC" w:rsidR="001F0489" w:rsidRDefault="001F0489" w:rsidP="001F0489">
            <w:pPr>
              <w:pStyle w:val="Paragrafoelenco"/>
              <w:numPr>
                <w:ilvl w:val="0"/>
                <w:numId w:val="8"/>
              </w:numPr>
              <w:ind w:left="0"/>
              <w:rPr>
                <w:rFonts w:ascii="Arial" w:hAnsi="Arial" w:cs="Arial"/>
              </w:rPr>
            </w:pPr>
            <w:r w:rsidRPr="004B3EFF">
              <w:rPr>
                <w:rFonts w:ascii="Arial" w:hAnsi="Arial" w:cs="Arial"/>
              </w:rPr>
              <w:t xml:space="preserve">Controllo del </w:t>
            </w:r>
            <w:r w:rsidR="00F90E94">
              <w:rPr>
                <w:rFonts w:ascii="Arial" w:hAnsi="Arial" w:cs="Arial"/>
              </w:rPr>
              <w:t>20</w:t>
            </w:r>
            <w:r w:rsidRPr="004B3EFF">
              <w:rPr>
                <w:rFonts w:ascii="Arial" w:hAnsi="Arial" w:cs="Arial"/>
              </w:rPr>
              <w:t>% dei provvedimenti in sede di controllo di regolarità amministrativa</w:t>
            </w:r>
          </w:p>
          <w:p w14:paraId="73415BDF" w14:textId="764D0094" w:rsidR="001F0489" w:rsidRPr="004B3EFF" w:rsidRDefault="001F0489" w:rsidP="00D51B7F">
            <w:pPr>
              <w:rPr>
                <w:rFonts w:ascii="Arial" w:hAnsi="Arial" w:cs="Arial"/>
              </w:rPr>
            </w:pPr>
          </w:p>
        </w:tc>
      </w:tr>
    </w:tbl>
    <w:p w14:paraId="28D53C03" w14:textId="77777777" w:rsidR="001F0489" w:rsidRPr="004B3EFF" w:rsidRDefault="001F0489" w:rsidP="001F0489">
      <w:pPr>
        <w:rPr>
          <w:rFonts w:ascii="Arial" w:hAnsi="Arial" w:cs="Arial"/>
        </w:rPr>
      </w:pPr>
    </w:p>
    <w:p w14:paraId="6EBF4C64" w14:textId="06DAFBA5" w:rsidR="00E24C68" w:rsidRPr="004B3EFF" w:rsidRDefault="00F90E94" w:rsidP="004B3EFF">
      <w:pPr>
        <w:rPr>
          <w:rFonts w:ascii="Arial" w:hAnsi="Arial" w:cs="Arial"/>
        </w:rPr>
      </w:pPr>
      <w:r>
        <w:rPr>
          <w:rFonts w:ascii="Arial" w:hAnsi="Arial" w:cs="Arial"/>
        </w:rPr>
        <w:t>ALLEGATO 2</w:t>
      </w:r>
    </w:p>
    <w:p w14:paraId="3BE28713" w14:textId="77777777" w:rsidR="00E24C68" w:rsidRPr="004B3EFF" w:rsidRDefault="00E24C68" w:rsidP="004B3EFF">
      <w:pPr>
        <w:rPr>
          <w:rFonts w:ascii="Arial" w:hAnsi="Arial" w:cs="Arial"/>
        </w:rPr>
      </w:pPr>
      <w:r w:rsidRPr="004B3EFF">
        <w:rPr>
          <w:rFonts w:ascii="Arial" w:hAnsi="Arial" w:cs="Arial"/>
        </w:rPr>
        <w:t>LE SCHEDE DI CONTROLLO SULLE ATTIVITA’ A PIU’ ELEVATO RISCHIO DI CORRUZIONE</w:t>
      </w:r>
    </w:p>
    <w:p w14:paraId="7C64A95C" w14:textId="77777777" w:rsidR="00E24C68" w:rsidRPr="004B3EFF" w:rsidRDefault="00E24C68" w:rsidP="004B3EFF">
      <w:pPr>
        <w:rPr>
          <w:rFonts w:ascii="Arial" w:hAnsi="Arial" w:cs="Arial"/>
        </w:rPr>
      </w:pPr>
    </w:p>
    <w:tbl>
      <w:tblPr>
        <w:tblStyle w:val="Grigliatabella"/>
        <w:tblW w:w="0" w:type="auto"/>
        <w:tblLook w:val="04A0" w:firstRow="1" w:lastRow="0" w:firstColumn="1" w:lastColumn="0" w:noHBand="0" w:noVBand="1"/>
      </w:tblPr>
      <w:tblGrid>
        <w:gridCol w:w="2125"/>
        <w:gridCol w:w="2015"/>
        <w:gridCol w:w="2015"/>
        <w:gridCol w:w="2022"/>
        <w:gridCol w:w="1671"/>
      </w:tblGrid>
      <w:tr w:rsidR="00E24C68" w:rsidRPr="004B3EFF" w14:paraId="4B4C4875" w14:textId="77777777" w:rsidTr="00190EC5">
        <w:tc>
          <w:tcPr>
            <w:tcW w:w="2128" w:type="dxa"/>
          </w:tcPr>
          <w:p w14:paraId="3CC216DF" w14:textId="77777777" w:rsidR="00E24C68" w:rsidRPr="004B3EFF" w:rsidRDefault="00E24C68" w:rsidP="004B3EFF">
            <w:pPr>
              <w:rPr>
                <w:rFonts w:ascii="Arial" w:hAnsi="Arial" w:cs="Arial"/>
              </w:rPr>
            </w:pPr>
            <w:r w:rsidRPr="004B3EFF">
              <w:rPr>
                <w:rFonts w:ascii="Arial" w:hAnsi="Arial" w:cs="Arial"/>
              </w:rPr>
              <w:t>Attività</w:t>
            </w:r>
          </w:p>
        </w:tc>
        <w:tc>
          <w:tcPr>
            <w:tcW w:w="2024" w:type="dxa"/>
          </w:tcPr>
          <w:p w14:paraId="7CF44AF1" w14:textId="77777777" w:rsidR="00E24C68" w:rsidRPr="004B3EFF" w:rsidRDefault="00E24C68" w:rsidP="004B3EFF">
            <w:pPr>
              <w:rPr>
                <w:rFonts w:ascii="Arial" w:hAnsi="Arial" w:cs="Arial"/>
              </w:rPr>
            </w:pPr>
            <w:r w:rsidRPr="004B3EFF">
              <w:rPr>
                <w:rFonts w:ascii="Arial" w:hAnsi="Arial" w:cs="Arial"/>
              </w:rPr>
              <w:t>Numero dei procedimenti nell’anno</w:t>
            </w:r>
          </w:p>
        </w:tc>
        <w:tc>
          <w:tcPr>
            <w:tcW w:w="2024" w:type="dxa"/>
          </w:tcPr>
          <w:p w14:paraId="42EBE8E6" w14:textId="77777777" w:rsidR="00E24C68" w:rsidRPr="004B3EFF" w:rsidRDefault="00E24C68" w:rsidP="004B3EFF">
            <w:pPr>
              <w:rPr>
                <w:rFonts w:ascii="Arial" w:hAnsi="Arial" w:cs="Arial"/>
              </w:rPr>
            </w:pPr>
            <w:r w:rsidRPr="004B3EFF">
              <w:rPr>
                <w:rFonts w:ascii="Arial" w:hAnsi="Arial" w:cs="Arial"/>
              </w:rPr>
              <w:t>Durata media dei procedimenti</w:t>
            </w:r>
          </w:p>
        </w:tc>
        <w:tc>
          <w:tcPr>
            <w:tcW w:w="2031" w:type="dxa"/>
          </w:tcPr>
          <w:p w14:paraId="6F52A860" w14:textId="77777777" w:rsidR="00E24C68" w:rsidRPr="004B3EFF" w:rsidRDefault="00E24C68" w:rsidP="004B3EFF">
            <w:pPr>
              <w:rPr>
                <w:rFonts w:ascii="Arial" w:hAnsi="Arial" w:cs="Arial"/>
              </w:rPr>
            </w:pPr>
            <w:r w:rsidRPr="004B3EFF">
              <w:rPr>
                <w:rFonts w:ascii="Arial" w:hAnsi="Arial" w:cs="Arial"/>
              </w:rPr>
              <w:t>Procedimenti con scostamenti dalla durata media inferiori o superiori al 20% e motivazioni</w:t>
            </w:r>
          </w:p>
        </w:tc>
        <w:tc>
          <w:tcPr>
            <w:tcW w:w="1641" w:type="dxa"/>
          </w:tcPr>
          <w:p w14:paraId="51126F7F" w14:textId="77777777" w:rsidR="00E24C68" w:rsidRPr="004B3EFF" w:rsidRDefault="00E24C68" w:rsidP="004B3EFF">
            <w:pPr>
              <w:rPr>
                <w:rFonts w:ascii="Arial" w:hAnsi="Arial" w:cs="Arial"/>
              </w:rPr>
            </w:pPr>
            <w:r w:rsidRPr="004B3EFF">
              <w:rPr>
                <w:rFonts w:ascii="Arial" w:hAnsi="Arial" w:cs="Arial"/>
              </w:rPr>
              <w:t>Monitoraggio dei rapporti tra chi ha adottato e/o istruito il procedimento ed i destinatari</w:t>
            </w:r>
          </w:p>
        </w:tc>
      </w:tr>
      <w:tr w:rsidR="00E24C68" w:rsidRPr="004B3EFF" w14:paraId="30447CD2" w14:textId="77777777" w:rsidTr="00190EC5">
        <w:tc>
          <w:tcPr>
            <w:tcW w:w="2128" w:type="dxa"/>
          </w:tcPr>
          <w:p w14:paraId="48848ADE" w14:textId="77777777" w:rsidR="00E24C68" w:rsidRPr="004B3EFF" w:rsidRDefault="00E24C68" w:rsidP="004B3EFF">
            <w:pPr>
              <w:rPr>
                <w:rFonts w:ascii="Arial" w:hAnsi="Arial" w:cs="Arial"/>
              </w:rPr>
            </w:pPr>
            <w:r w:rsidRPr="004B3EFF">
              <w:rPr>
                <w:rFonts w:ascii="Arial" w:hAnsi="Arial" w:cs="Arial"/>
              </w:rPr>
              <w:t>assunzioni e progressione del personale</w:t>
            </w:r>
          </w:p>
        </w:tc>
        <w:tc>
          <w:tcPr>
            <w:tcW w:w="2024" w:type="dxa"/>
          </w:tcPr>
          <w:p w14:paraId="1FD042BD" w14:textId="77777777" w:rsidR="00E24C68" w:rsidRPr="004B3EFF" w:rsidRDefault="00E24C68" w:rsidP="004B3EFF">
            <w:pPr>
              <w:rPr>
                <w:rFonts w:ascii="Arial" w:hAnsi="Arial" w:cs="Arial"/>
              </w:rPr>
            </w:pPr>
          </w:p>
        </w:tc>
        <w:tc>
          <w:tcPr>
            <w:tcW w:w="2024" w:type="dxa"/>
          </w:tcPr>
          <w:p w14:paraId="139D0935" w14:textId="77777777" w:rsidR="00E24C68" w:rsidRPr="004B3EFF" w:rsidRDefault="00E24C68" w:rsidP="004B3EFF">
            <w:pPr>
              <w:rPr>
                <w:rFonts w:ascii="Arial" w:hAnsi="Arial" w:cs="Arial"/>
              </w:rPr>
            </w:pPr>
          </w:p>
        </w:tc>
        <w:tc>
          <w:tcPr>
            <w:tcW w:w="2031" w:type="dxa"/>
          </w:tcPr>
          <w:p w14:paraId="0A76E0BE" w14:textId="77777777" w:rsidR="00E24C68" w:rsidRPr="004B3EFF" w:rsidRDefault="00E24C68" w:rsidP="004B3EFF">
            <w:pPr>
              <w:rPr>
                <w:rFonts w:ascii="Arial" w:hAnsi="Arial" w:cs="Arial"/>
              </w:rPr>
            </w:pPr>
          </w:p>
        </w:tc>
        <w:tc>
          <w:tcPr>
            <w:tcW w:w="1641" w:type="dxa"/>
          </w:tcPr>
          <w:p w14:paraId="0D988C21" w14:textId="77777777" w:rsidR="00E24C68" w:rsidRPr="004B3EFF" w:rsidRDefault="00E24C68" w:rsidP="004B3EFF">
            <w:pPr>
              <w:rPr>
                <w:rFonts w:ascii="Arial" w:hAnsi="Arial" w:cs="Arial"/>
              </w:rPr>
            </w:pPr>
          </w:p>
        </w:tc>
      </w:tr>
      <w:tr w:rsidR="00E24C68" w:rsidRPr="004B3EFF" w14:paraId="5380D34A" w14:textId="77777777" w:rsidTr="00190EC5">
        <w:tc>
          <w:tcPr>
            <w:tcW w:w="2128" w:type="dxa"/>
          </w:tcPr>
          <w:p w14:paraId="4E754BEC" w14:textId="77777777" w:rsidR="00E24C68" w:rsidRPr="004B3EFF" w:rsidRDefault="00E24C68" w:rsidP="004B3EFF">
            <w:pPr>
              <w:rPr>
                <w:rFonts w:ascii="Arial" w:hAnsi="Arial" w:cs="Arial"/>
              </w:rPr>
            </w:pPr>
            <w:r w:rsidRPr="004B3EFF">
              <w:rPr>
                <w:rFonts w:ascii="Arial" w:hAnsi="Arial" w:cs="Arial"/>
              </w:rPr>
              <w:t>autorizzazioni allo svolgimento di attività da parte dei dipendenti</w:t>
            </w:r>
          </w:p>
        </w:tc>
        <w:tc>
          <w:tcPr>
            <w:tcW w:w="2024" w:type="dxa"/>
          </w:tcPr>
          <w:p w14:paraId="04EE6917" w14:textId="77777777" w:rsidR="00E24C68" w:rsidRPr="004B3EFF" w:rsidRDefault="00E24C68" w:rsidP="004B3EFF">
            <w:pPr>
              <w:rPr>
                <w:rFonts w:ascii="Arial" w:hAnsi="Arial" w:cs="Arial"/>
              </w:rPr>
            </w:pPr>
          </w:p>
        </w:tc>
        <w:tc>
          <w:tcPr>
            <w:tcW w:w="2024" w:type="dxa"/>
          </w:tcPr>
          <w:p w14:paraId="49424E5A" w14:textId="77777777" w:rsidR="00E24C68" w:rsidRPr="004B3EFF" w:rsidRDefault="00E24C68" w:rsidP="004B3EFF">
            <w:pPr>
              <w:rPr>
                <w:rFonts w:ascii="Arial" w:hAnsi="Arial" w:cs="Arial"/>
              </w:rPr>
            </w:pPr>
          </w:p>
        </w:tc>
        <w:tc>
          <w:tcPr>
            <w:tcW w:w="2031" w:type="dxa"/>
          </w:tcPr>
          <w:p w14:paraId="0FC4B8FA" w14:textId="77777777" w:rsidR="00E24C68" w:rsidRPr="004B3EFF" w:rsidRDefault="00E24C68" w:rsidP="004B3EFF">
            <w:pPr>
              <w:rPr>
                <w:rFonts w:ascii="Arial" w:hAnsi="Arial" w:cs="Arial"/>
              </w:rPr>
            </w:pPr>
          </w:p>
        </w:tc>
        <w:tc>
          <w:tcPr>
            <w:tcW w:w="1641" w:type="dxa"/>
          </w:tcPr>
          <w:p w14:paraId="08F8FFFA" w14:textId="77777777" w:rsidR="00E24C68" w:rsidRPr="004B3EFF" w:rsidRDefault="00E24C68" w:rsidP="004B3EFF">
            <w:pPr>
              <w:rPr>
                <w:rFonts w:ascii="Arial" w:hAnsi="Arial" w:cs="Arial"/>
              </w:rPr>
            </w:pPr>
          </w:p>
        </w:tc>
      </w:tr>
      <w:tr w:rsidR="00E24C68" w:rsidRPr="004B3EFF" w14:paraId="292CE107" w14:textId="77777777" w:rsidTr="00190EC5">
        <w:tc>
          <w:tcPr>
            <w:tcW w:w="2128" w:type="dxa"/>
          </w:tcPr>
          <w:p w14:paraId="1036A3F0" w14:textId="77777777" w:rsidR="00E24C68" w:rsidRPr="004B3EFF" w:rsidRDefault="00E24C68" w:rsidP="004B3EFF">
            <w:pPr>
              <w:rPr>
                <w:rFonts w:ascii="Arial" w:hAnsi="Arial" w:cs="Arial"/>
              </w:rPr>
            </w:pPr>
            <w:r w:rsidRPr="004B3EFF">
              <w:rPr>
                <w:rFonts w:ascii="Arial" w:hAnsi="Arial" w:cs="Arial"/>
              </w:rPr>
              <w:t xml:space="preserve">conferimento di incarichi di collaborazione e consulenza </w:t>
            </w:r>
          </w:p>
        </w:tc>
        <w:tc>
          <w:tcPr>
            <w:tcW w:w="2024" w:type="dxa"/>
          </w:tcPr>
          <w:p w14:paraId="1B3BF0CD" w14:textId="77777777" w:rsidR="00E24C68" w:rsidRPr="004B3EFF" w:rsidRDefault="00E24C68" w:rsidP="004B3EFF">
            <w:pPr>
              <w:rPr>
                <w:rFonts w:ascii="Arial" w:hAnsi="Arial" w:cs="Arial"/>
              </w:rPr>
            </w:pPr>
          </w:p>
        </w:tc>
        <w:tc>
          <w:tcPr>
            <w:tcW w:w="2024" w:type="dxa"/>
          </w:tcPr>
          <w:p w14:paraId="6591AE4E" w14:textId="77777777" w:rsidR="00E24C68" w:rsidRPr="004B3EFF" w:rsidRDefault="00E24C68" w:rsidP="004B3EFF">
            <w:pPr>
              <w:rPr>
                <w:rFonts w:ascii="Arial" w:hAnsi="Arial" w:cs="Arial"/>
              </w:rPr>
            </w:pPr>
          </w:p>
        </w:tc>
        <w:tc>
          <w:tcPr>
            <w:tcW w:w="2031" w:type="dxa"/>
          </w:tcPr>
          <w:p w14:paraId="20D8CB44" w14:textId="77777777" w:rsidR="00E24C68" w:rsidRPr="004B3EFF" w:rsidRDefault="00E24C68" w:rsidP="004B3EFF">
            <w:pPr>
              <w:rPr>
                <w:rFonts w:ascii="Arial" w:hAnsi="Arial" w:cs="Arial"/>
              </w:rPr>
            </w:pPr>
          </w:p>
        </w:tc>
        <w:tc>
          <w:tcPr>
            <w:tcW w:w="1641" w:type="dxa"/>
          </w:tcPr>
          <w:p w14:paraId="37FABCE1" w14:textId="77777777" w:rsidR="00E24C68" w:rsidRPr="004B3EFF" w:rsidRDefault="00E24C68" w:rsidP="004B3EFF">
            <w:pPr>
              <w:rPr>
                <w:rFonts w:ascii="Arial" w:hAnsi="Arial" w:cs="Arial"/>
              </w:rPr>
            </w:pPr>
          </w:p>
        </w:tc>
      </w:tr>
      <w:tr w:rsidR="00E24C68" w:rsidRPr="004B3EFF" w14:paraId="50DB72CE" w14:textId="77777777" w:rsidTr="00190EC5">
        <w:tc>
          <w:tcPr>
            <w:tcW w:w="2128" w:type="dxa"/>
          </w:tcPr>
          <w:p w14:paraId="39C1827D" w14:textId="77777777" w:rsidR="00E24C68" w:rsidRPr="004B3EFF" w:rsidRDefault="00E24C68" w:rsidP="004B3EFF">
            <w:pPr>
              <w:rPr>
                <w:rFonts w:ascii="Arial" w:hAnsi="Arial" w:cs="Arial"/>
              </w:rPr>
            </w:pPr>
            <w:r w:rsidRPr="004B3EFF">
              <w:rPr>
                <w:rFonts w:ascii="Arial" w:hAnsi="Arial" w:cs="Arial"/>
              </w:rPr>
              <w:t>affidamento di lavori, servizi e forniture</w:t>
            </w:r>
          </w:p>
        </w:tc>
        <w:tc>
          <w:tcPr>
            <w:tcW w:w="2024" w:type="dxa"/>
          </w:tcPr>
          <w:p w14:paraId="4FB7D10C" w14:textId="77777777" w:rsidR="00E24C68" w:rsidRPr="004B3EFF" w:rsidRDefault="00E24C68" w:rsidP="004B3EFF">
            <w:pPr>
              <w:rPr>
                <w:rFonts w:ascii="Arial" w:hAnsi="Arial" w:cs="Arial"/>
              </w:rPr>
            </w:pPr>
          </w:p>
        </w:tc>
        <w:tc>
          <w:tcPr>
            <w:tcW w:w="2024" w:type="dxa"/>
          </w:tcPr>
          <w:p w14:paraId="59DB98D1" w14:textId="77777777" w:rsidR="00E24C68" w:rsidRPr="004B3EFF" w:rsidRDefault="00E24C68" w:rsidP="004B3EFF">
            <w:pPr>
              <w:rPr>
                <w:rFonts w:ascii="Arial" w:hAnsi="Arial" w:cs="Arial"/>
              </w:rPr>
            </w:pPr>
          </w:p>
        </w:tc>
        <w:tc>
          <w:tcPr>
            <w:tcW w:w="2031" w:type="dxa"/>
          </w:tcPr>
          <w:p w14:paraId="58827380" w14:textId="77777777" w:rsidR="00E24C68" w:rsidRPr="004B3EFF" w:rsidRDefault="00E24C68" w:rsidP="004B3EFF">
            <w:pPr>
              <w:rPr>
                <w:rFonts w:ascii="Arial" w:hAnsi="Arial" w:cs="Arial"/>
              </w:rPr>
            </w:pPr>
          </w:p>
        </w:tc>
        <w:tc>
          <w:tcPr>
            <w:tcW w:w="1641" w:type="dxa"/>
          </w:tcPr>
          <w:p w14:paraId="1F95CCB8" w14:textId="77777777" w:rsidR="00E24C68" w:rsidRPr="004B3EFF" w:rsidRDefault="00E24C68" w:rsidP="004B3EFF">
            <w:pPr>
              <w:rPr>
                <w:rFonts w:ascii="Arial" w:hAnsi="Arial" w:cs="Arial"/>
              </w:rPr>
            </w:pPr>
          </w:p>
        </w:tc>
      </w:tr>
      <w:tr w:rsidR="00E24C68" w:rsidRPr="004B3EFF" w14:paraId="0391643D" w14:textId="77777777" w:rsidTr="00190EC5">
        <w:tc>
          <w:tcPr>
            <w:tcW w:w="2128" w:type="dxa"/>
          </w:tcPr>
          <w:p w14:paraId="0DD01903" w14:textId="77777777" w:rsidR="00E24C68" w:rsidRPr="004B3EFF" w:rsidRDefault="00E24C68" w:rsidP="004B3EFF">
            <w:pPr>
              <w:rPr>
                <w:rFonts w:ascii="Arial" w:hAnsi="Arial" w:cs="Arial"/>
              </w:rPr>
            </w:pPr>
            <w:r w:rsidRPr="004B3EFF">
              <w:rPr>
                <w:rFonts w:ascii="Arial" w:hAnsi="Arial" w:cs="Arial"/>
              </w:rPr>
              <w:t xml:space="preserve">scelta del </w:t>
            </w:r>
            <w:proofErr w:type="spellStart"/>
            <w:r w:rsidRPr="004B3EFF">
              <w:rPr>
                <w:rFonts w:ascii="Arial" w:hAnsi="Arial" w:cs="Arial"/>
              </w:rPr>
              <w:t>rup</w:t>
            </w:r>
            <w:proofErr w:type="spellEnd"/>
            <w:r w:rsidRPr="004B3EFF">
              <w:rPr>
                <w:rFonts w:ascii="Arial" w:hAnsi="Arial" w:cs="Arial"/>
              </w:rPr>
              <w:t xml:space="preserve"> e della direzione lavori</w:t>
            </w:r>
          </w:p>
        </w:tc>
        <w:tc>
          <w:tcPr>
            <w:tcW w:w="2024" w:type="dxa"/>
          </w:tcPr>
          <w:p w14:paraId="035C4935" w14:textId="77777777" w:rsidR="00E24C68" w:rsidRPr="004B3EFF" w:rsidRDefault="00E24C68" w:rsidP="004B3EFF">
            <w:pPr>
              <w:rPr>
                <w:rFonts w:ascii="Arial" w:hAnsi="Arial" w:cs="Arial"/>
              </w:rPr>
            </w:pPr>
          </w:p>
        </w:tc>
        <w:tc>
          <w:tcPr>
            <w:tcW w:w="2024" w:type="dxa"/>
          </w:tcPr>
          <w:p w14:paraId="067123D0" w14:textId="77777777" w:rsidR="00E24C68" w:rsidRPr="004B3EFF" w:rsidRDefault="00E24C68" w:rsidP="004B3EFF">
            <w:pPr>
              <w:rPr>
                <w:rFonts w:ascii="Arial" w:hAnsi="Arial" w:cs="Arial"/>
              </w:rPr>
            </w:pPr>
          </w:p>
        </w:tc>
        <w:tc>
          <w:tcPr>
            <w:tcW w:w="2031" w:type="dxa"/>
          </w:tcPr>
          <w:p w14:paraId="3D77A6D3" w14:textId="77777777" w:rsidR="00E24C68" w:rsidRPr="004B3EFF" w:rsidRDefault="00E24C68" w:rsidP="004B3EFF">
            <w:pPr>
              <w:rPr>
                <w:rFonts w:ascii="Arial" w:hAnsi="Arial" w:cs="Arial"/>
              </w:rPr>
            </w:pPr>
          </w:p>
        </w:tc>
        <w:tc>
          <w:tcPr>
            <w:tcW w:w="1641" w:type="dxa"/>
          </w:tcPr>
          <w:p w14:paraId="3247B256" w14:textId="77777777" w:rsidR="00E24C68" w:rsidRPr="004B3EFF" w:rsidRDefault="00E24C68" w:rsidP="004B3EFF">
            <w:pPr>
              <w:rPr>
                <w:rFonts w:ascii="Arial" w:hAnsi="Arial" w:cs="Arial"/>
              </w:rPr>
            </w:pPr>
          </w:p>
        </w:tc>
      </w:tr>
      <w:tr w:rsidR="00E24C68" w:rsidRPr="004B3EFF" w14:paraId="1F313D78" w14:textId="77777777" w:rsidTr="00190EC5">
        <w:tc>
          <w:tcPr>
            <w:tcW w:w="2128" w:type="dxa"/>
          </w:tcPr>
          <w:p w14:paraId="7BBF2736" w14:textId="77777777" w:rsidR="00E24C68" w:rsidRPr="004B3EFF" w:rsidRDefault="00E24C68" w:rsidP="004B3EFF">
            <w:pPr>
              <w:rPr>
                <w:rFonts w:ascii="Arial" w:hAnsi="Arial" w:cs="Arial"/>
              </w:rPr>
            </w:pPr>
            <w:r w:rsidRPr="004B3EFF">
              <w:rPr>
                <w:rFonts w:ascii="Arial" w:hAnsi="Arial" w:cs="Arial"/>
              </w:rPr>
              <w:t>controlli in materia edilizia</w:t>
            </w:r>
          </w:p>
        </w:tc>
        <w:tc>
          <w:tcPr>
            <w:tcW w:w="2024" w:type="dxa"/>
          </w:tcPr>
          <w:p w14:paraId="6F504584" w14:textId="77777777" w:rsidR="00E24C68" w:rsidRPr="004B3EFF" w:rsidRDefault="00E24C68" w:rsidP="004B3EFF">
            <w:pPr>
              <w:rPr>
                <w:rFonts w:ascii="Arial" w:hAnsi="Arial" w:cs="Arial"/>
              </w:rPr>
            </w:pPr>
          </w:p>
        </w:tc>
        <w:tc>
          <w:tcPr>
            <w:tcW w:w="2024" w:type="dxa"/>
          </w:tcPr>
          <w:p w14:paraId="7587BF61" w14:textId="77777777" w:rsidR="00E24C68" w:rsidRPr="004B3EFF" w:rsidRDefault="00E24C68" w:rsidP="004B3EFF">
            <w:pPr>
              <w:rPr>
                <w:rFonts w:ascii="Arial" w:hAnsi="Arial" w:cs="Arial"/>
              </w:rPr>
            </w:pPr>
          </w:p>
        </w:tc>
        <w:tc>
          <w:tcPr>
            <w:tcW w:w="2031" w:type="dxa"/>
          </w:tcPr>
          <w:p w14:paraId="73C5D1C3" w14:textId="77777777" w:rsidR="00E24C68" w:rsidRPr="004B3EFF" w:rsidRDefault="00E24C68" w:rsidP="004B3EFF">
            <w:pPr>
              <w:rPr>
                <w:rFonts w:ascii="Arial" w:hAnsi="Arial" w:cs="Arial"/>
              </w:rPr>
            </w:pPr>
          </w:p>
        </w:tc>
        <w:tc>
          <w:tcPr>
            <w:tcW w:w="1641" w:type="dxa"/>
          </w:tcPr>
          <w:p w14:paraId="070D2AD7" w14:textId="77777777" w:rsidR="00E24C68" w:rsidRPr="004B3EFF" w:rsidRDefault="00E24C68" w:rsidP="004B3EFF">
            <w:pPr>
              <w:rPr>
                <w:rFonts w:ascii="Arial" w:hAnsi="Arial" w:cs="Arial"/>
              </w:rPr>
            </w:pPr>
          </w:p>
        </w:tc>
      </w:tr>
      <w:tr w:rsidR="00E24C68" w:rsidRPr="004B3EFF" w14:paraId="0441AC8C" w14:textId="77777777" w:rsidTr="00190EC5">
        <w:tc>
          <w:tcPr>
            <w:tcW w:w="2128" w:type="dxa"/>
          </w:tcPr>
          <w:p w14:paraId="3F0FE362" w14:textId="77777777" w:rsidR="00E24C68" w:rsidRPr="004B3EFF" w:rsidRDefault="00E24C68" w:rsidP="004B3EFF">
            <w:pPr>
              <w:rPr>
                <w:rFonts w:ascii="Arial" w:hAnsi="Arial" w:cs="Arial"/>
              </w:rPr>
            </w:pPr>
            <w:r w:rsidRPr="004B3EFF">
              <w:rPr>
                <w:rFonts w:ascii="Arial" w:hAnsi="Arial" w:cs="Arial"/>
              </w:rPr>
              <w:t>controlli in materia commerciale</w:t>
            </w:r>
          </w:p>
        </w:tc>
        <w:tc>
          <w:tcPr>
            <w:tcW w:w="2024" w:type="dxa"/>
          </w:tcPr>
          <w:p w14:paraId="5F9308AE" w14:textId="77777777" w:rsidR="00E24C68" w:rsidRPr="004B3EFF" w:rsidRDefault="00E24C68" w:rsidP="004B3EFF">
            <w:pPr>
              <w:rPr>
                <w:rFonts w:ascii="Arial" w:hAnsi="Arial" w:cs="Arial"/>
              </w:rPr>
            </w:pPr>
          </w:p>
        </w:tc>
        <w:tc>
          <w:tcPr>
            <w:tcW w:w="2024" w:type="dxa"/>
          </w:tcPr>
          <w:p w14:paraId="26C0F280" w14:textId="77777777" w:rsidR="00E24C68" w:rsidRPr="004B3EFF" w:rsidRDefault="00E24C68" w:rsidP="004B3EFF">
            <w:pPr>
              <w:rPr>
                <w:rFonts w:ascii="Arial" w:hAnsi="Arial" w:cs="Arial"/>
              </w:rPr>
            </w:pPr>
          </w:p>
        </w:tc>
        <w:tc>
          <w:tcPr>
            <w:tcW w:w="2031" w:type="dxa"/>
          </w:tcPr>
          <w:p w14:paraId="5323D292" w14:textId="77777777" w:rsidR="00E24C68" w:rsidRPr="004B3EFF" w:rsidRDefault="00E24C68" w:rsidP="004B3EFF">
            <w:pPr>
              <w:rPr>
                <w:rFonts w:ascii="Arial" w:hAnsi="Arial" w:cs="Arial"/>
              </w:rPr>
            </w:pPr>
          </w:p>
        </w:tc>
        <w:tc>
          <w:tcPr>
            <w:tcW w:w="1641" w:type="dxa"/>
          </w:tcPr>
          <w:p w14:paraId="2051FC1D" w14:textId="77777777" w:rsidR="00E24C68" w:rsidRPr="004B3EFF" w:rsidRDefault="00E24C68" w:rsidP="004B3EFF">
            <w:pPr>
              <w:rPr>
                <w:rFonts w:ascii="Arial" w:hAnsi="Arial" w:cs="Arial"/>
              </w:rPr>
            </w:pPr>
          </w:p>
        </w:tc>
      </w:tr>
      <w:tr w:rsidR="00E24C68" w:rsidRPr="004B3EFF" w14:paraId="7B81FADB" w14:textId="77777777" w:rsidTr="00190EC5">
        <w:tc>
          <w:tcPr>
            <w:tcW w:w="2128" w:type="dxa"/>
          </w:tcPr>
          <w:p w14:paraId="66851953" w14:textId="77777777" w:rsidR="00E24C68" w:rsidRPr="004B3EFF" w:rsidRDefault="00E24C68" w:rsidP="004B3EFF">
            <w:pPr>
              <w:rPr>
                <w:rFonts w:ascii="Arial" w:hAnsi="Arial" w:cs="Arial"/>
              </w:rPr>
            </w:pPr>
            <w:r w:rsidRPr="004B3EFF">
              <w:rPr>
                <w:rFonts w:ascii="Arial" w:hAnsi="Arial" w:cs="Arial"/>
              </w:rPr>
              <w:t xml:space="preserve">controlli in materia tributaria, </w:t>
            </w:r>
            <w:r w:rsidRPr="004B3EFF">
              <w:rPr>
                <w:rFonts w:ascii="Arial" w:hAnsi="Arial" w:cs="Arial"/>
              </w:rPr>
              <w:lastRenderedPageBreak/>
              <w:t>ivi compresi gli accertamenti</w:t>
            </w:r>
          </w:p>
        </w:tc>
        <w:tc>
          <w:tcPr>
            <w:tcW w:w="2024" w:type="dxa"/>
          </w:tcPr>
          <w:p w14:paraId="1B297446" w14:textId="77777777" w:rsidR="00E24C68" w:rsidRPr="004B3EFF" w:rsidRDefault="00E24C68" w:rsidP="004B3EFF">
            <w:pPr>
              <w:rPr>
                <w:rFonts w:ascii="Arial" w:hAnsi="Arial" w:cs="Arial"/>
              </w:rPr>
            </w:pPr>
          </w:p>
        </w:tc>
        <w:tc>
          <w:tcPr>
            <w:tcW w:w="2024" w:type="dxa"/>
          </w:tcPr>
          <w:p w14:paraId="205E6338" w14:textId="77777777" w:rsidR="00E24C68" w:rsidRPr="004B3EFF" w:rsidRDefault="00E24C68" w:rsidP="004B3EFF">
            <w:pPr>
              <w:rPr>
                <w:rFonts w:ascii="Arial" w:hAnsi="Arial" w:cs="Arial"/>
              </w:rPr>
            </w:pPr>
          </w:p>
        </w:tc>
        <w:tc>
          <w:tcPr>
            <w:tcW w:w="2031" w:type="dxa"/>
          </w:tcPr>
          <w:p w14:paraId="60112140" w14:textId="77777777" w:rsidR="00E24C68" w:rsidRPr="004B3EFF" w:rsidRDefault="00E24C68" w:rsidP="004B3EFF">
            <w:pPr>
              <w:rPr>
                <w:rFonts w:ascii="Arial" w:hAnsi="Arial" w:cs="Arial"/>
              </w:rPr>
            </w:pPr>
          </w:p>
        </w:tc>
        <w:tc>
          <w:tcPr>
            <w:tcW w:w="1641" w:type="dxa"/>
          </w:tcPr>
          <w:p w14:paraId="0C358026" w14:textId="77777777" w:rsidR="00E24C68" w:rsidRPr="004B3EFF" w:rsidRDefault="00E24C68" w:rsidP="004B3EFF">
            <w:pPr>
              <w:rPr>
                <w:rFonts w:ascii="Arial" w:hAnsi="Arial" w:cs="Arial"/>
              </w:rPr>
            </w:pPr>
          </w:p>
        </w:tc>
      </w:tr>
      <w:tr w:rsidR="00E24C68" w:rsidRPr="004B3EFF" w14:paraId="48CEC780" w14:textId="77777777" w:rsidTr="00190EC5">
        <w:tc>
          <w:tcPr>
            <w:tcW w:w="2128" w:type="dxa"/>
          </w:tcPr>
          <w:p w14:paraId="4481A795" w14:textId="77777777" w:rsidR="00E24C68" w:rsidRPr="004B3EFF" w:rsidRDefault="00E24C68" w:rsidP="004B3EFF">
            <w:pPr>
              <w:rPr>
                <w:rFonts w:ascii="Arial" w:hAnsi="Arial" w:cs="Arial"/>
              </w:rPr>
            </w:pPr>
            <w:r w:rsidRPr="004B3EFF">
              <w:rPr>
                <w:rFonts w:ascii="Arial" w:hAnsi="Arial" w:cs="Arial"/>
              </w:rPr>
              <w:lastRenderedPageBreak/>
              <w:t>autorizzazioni commerciali</w:t>
            </w:r>
          </w:p>
        </w:tc>
        <w:tc>
          <w:tcPr>
            <w:tcW w:w="2024" w:type="dxa"/>
          </w:tcPr>
          <w:p w14:paraId="3D06DB11" w14:textId="77777777" w:rsidR="00E24C68" w:rsidRPr="004B3EFF" w:rsidRDefault="00E24C68" w:rsidP="004B3EFF">
            <w:pPr>
              <w:rPr>
                <w:rFonts w:ascii="Arial" w:hAnsi="Arial" w:cs="Arial"/>
              </w:rPr>
            </w:pPr>
          </w:p>
        </w:tc>
        <w:tc>
          <w:tcPr>
            <w:tcW w:w="2024" w:type="dxa"/>
          </w:tcPr>
          <w:p w14:paraId="4B0EF025" w14:textId="77777777" w:rsidR="00E24C68" w:rsidRPr="004B3EFF" w:rsidRDefault="00E24C68" w:rsidP="004B3EFF">
            <w:pPr>
              <w:rPr>
                <w:rFonts w:ascii="Arial" w:hAnsi="Arial" w:cs="Arial"/>
              </w:rPr>
            </w:pPr>
          </w:p>
        </w:tc>
        <w:tc>
          <w:tcPr>
            <w:tcW w:w="2031" w:type="dxa"/>
          </w:tcPr>
          <w:p w14:paraId="171F9489" w14:textId="77777777" w:rsidR="00E24C68" w:rsidRPr="004B3EFF" w:rsidRDefault="00E24C68" w:rsidP="004B3EFF">
            <w:pPr>
              <w:rPr>
                <w:rFonts w:ascii="Arial" w:hAnsi="Arial" w:cs="Arial"/>
              </w:rPr>
            </w:pPr>
          </w:p>
        </w:tc>
        <w:tc>
          <w:tcPr>
            <w:tcW w:w="1641" w:type="dxa"/>
          </w:tcPr>
          <w:p w14:paraId="3191FE1F" w14:textId="77777777" w:rsidR="00E24C68" w:rsidRPr="004B3EFF" w:rsidRDefault="00E24C68" w:rsidP="004B3EFF">
            <w:pPr>
              <w:rPr>
                <w:rFonts w:ascii="Arial" w:hAnsi="Arial" w:cs="Arial"/>
              </w:rPr>
            </w:pPr>
          </w:p>
        </w:tc>
      </w:tr>
      <w:tr w:rsidR="00E24C68" w:rsidRPr="004B3EFF" w14:paraId="4AFB38F1" w14:textId="77777777" w:rsidTr="00190EC5">
        <w:tc>
          <w:tcPr>
            <w:tcW w:w="2128" w:type="dxa"/>
          </w:tcPr>
          <w:p w14:paraId="3FC843FB" w14:textId="77777777" w:rsidR="00E24C68" w:rsidRPr="004B3EFF" w:rsidRDefault="00E24C68" w:rsidP="004B3EFF">
            <w:pPr>
              <w:rPr>
                <w:rFonts w:ascii="Arial" w:hAnsi="Arial" w:cs="Arial"/>
              </w:rPr>
            </w:pPr>
            <w:r w:rsidRPr="004B3EFF">
              <w:rPr>
                <w:rFonts w:ascii="Arial" w:hAnsi="Arial" w:cs="Arial"/>
              </w:rPr>
              <w:t>concessione contributi</w:t>
            </w:r>
          </w:p>
        </w:tc>
        <w:tc>
          <w:tcPr>
            <w:tcW w:w="2024" w:type="dxa"/>
          </w:tcPr>
          <w:p w14:paraId="00E4BCCB" w14:textId="77777777" w:rsidR="00E24C68" w:rsidRPr="004B3EFF" w:rsidRDefault="00E24C68" w:rsidP="004B3EFF">
            <w:pPr>
              <w:rPr>
                <w:rFonts w:ascii="Arial" w:hAnsi="Arial" w:cs="Arial"/>
              </w:rPr>
            </w:pPr>
          </w:p>
        </w:tc>
        <w:tc>
          <w:tcPr>
            <w:tcW w:w="2024" w:type="dxa"/>
          </w:tcPr>
          <w:p w14:paraId="622B6B98" w14:textId="77777777" w:rsidR="00E24C68" w:rsidRPr="004B3EFF" w:rsidRDefault="00E24C68" w:rsidP="004B3EFF">
            <w:pPr>
              <w:rPr>
                <w:rFonts w:ascii="Arial" w:hAnsi="Arial" w:cs="Arial"/>
              </w:rPr>
            </w:pPr>
          </w:p>
        </w:tc>
        <w:tc>
          <w:tcPr>
            <w:tcW w:w="2031" w:type="dxa"/>
          </w:tcPr>
          <w:p w14:paraId="36CB9ABC" w14:textId="77777777" w:rsidR="00E24C68" w:rsidRPr="004B3EFF" w:rsidRDefault="00E24C68" w:rsidP="004B3EFF">
            <w:pPr>
              <w:rPr>
                <w:rFonts w:ascii="Arial" w:hAnsi="Arial" w:cs="Arial"/>
              </w:rPr>
            </w:pPr>
          </w:p>
        </w:tc>
        <w:tc>
          <w:tcPr>
            <w:tcW w:w="1641" w:type="dxa"/>
          </w:tcPr>
          <w:p w14:paraId="3BFBEE8C" w14:textId="77777777" w:rsidR="00E24C68" w:rsidRPr="004B3EFF" w:rsidRDefault="00E24C68" w:rsidP="004B3EFF">
            <w:pPr>
              <w:rPr>
                <w:rFonts w:ascii="Arial" w:hAnsi="Arial" w:cs="Arial"/>
              </w:rPr>
            </w:pPr>
          </w:p>
        </w:tc>
      </w:tr>
      <w:tr w:rsidR="00E24C68" w:rsidRPr="004B3EFF" w14:paraId="2BD7DF1F" w14:textId="77777777" w:rsidTr="00190EC5">
        <w:tc>
          <w:tcPr>
            <w:tcW w:w="2128" w:type="dxa"/>
          </w:tcPr>
          <w:p w14:paraId="22C4455A" w14:textId="77777777" w:rsidR="00E24C68" w:rsidRPr="004B3EFF" w:rsidRDefault="00E24C68" w:rsidP="004B3EFF">
            <w:pPr>
              <w:rPr>
                <w:rFonts w:ascii="Arial" w:hAnsi="Arial" w:cs="Arial"/>
              </w:rPr>
            </w:pPr>
            <w:r w:rsidRPr="004B3EFF">
              <w:rPr>
                <w:rFonts w:ascii="Arial" w:hAnsi="Arial" w:cs="Arial"/>
              </w:rPr>
              <w:t>concessione di fabbricati</w:t>
            </w:r>
          </w:p>
        </w:tc>
        <w:tc>
          <w:tcPr>
            <w:tcW w:w="2024" w:type="dxa"/>
          </w:tcPr>
          <w:p w14:paraId="5EA55254" w14:textId="77777777" w:rsidR="00E24C68" w:rsidRPr="004B3EFF" w:rsidRDefault="00E24C68" w:rsidP="004B3EFF">
            <w:pPr>
              <w:rPr>
                <w:rFonts w:ascii="Arial" w:hAnsi="Arial" w:cs="Arial"/>
              </w:rPr>
            </w:pPr>
          </w:p>
        </w:tc>
        <w:tc>
          <w:tcPr>
            <w:tcW w:w="2024" w:type="dxa"/>
          </w:tcPr>
          <w:p w14:paraId="0754490B" w14:textId="77777777" w:rsidR="00E24C68" w:rsidRPr="004B3EFF" w:rsidRDefault="00E24C68" w:rsidP="004B3EFF">
            <w:pPr>
              <w:rPr>
                <w:rFonts w:ascii="Arial" w:hAnsi="Arial" w:cs="Arial"/>
              </w:rPr>
            </w:pPr>
          </w:p>
        </w:tc>
        <w:tc>
          <w:tcPr>
            <w:tcW w:w="2031" w:type="dxa"/>
          </w:tcPr>
          <w:p w14:paraId="4782ED62" w14:textId="77777777" w:rsidR="00E24C68" w:rsidRPr="004B3EFF" w:rsidRDefault="00E24C68" w:rsidP="004B3EFF">
            <w:pPr>
              <w:rPr>
                <w:rFonts w:ascii="Arial" w:hAnsi="Arial" w:cs="Arial"/>
              </w:rPr>
            </w:pPr>
          </w:p>
        </w:tc>
        <w:tc>
          <w:tcPr>
            <w:tcW w:w="1641" w:type="dxa"/>
          </w:tcPr>
          <w:p w14:paraId="04D99FE6" w14:textId="77777777" w:rsidR="00E24C68" w:rsidRPr="004B3EFF" w:rsidRDefault="00E24C68" w:rsidP="004B3EFF">
            <w:pPr>
              <w:rPr>
                <w:rFonts w:ascii="Arial" w:hAnsi="Arial" w:cs="Arial"/>
              </w:rPr>
            </w:pPr>
          </w:p>
        </w:tc>
      </w:tr>
      <w:tr w:rsidR="00E24C68" w:rsidRPr="004B3EFF" w14:paraId="4256684A" w14:textId="77777777" w:rsidTr="00190EC5">
        <w:tc>
          <w:tcPr>
            <w:tcW w:w="2128" w:type="dxa"/>
          </w:tcPr>
          <w:p w14:paraId="13977451" w14:textId="77777777" w:rsidR="00E24C68" w:rsidRPr="004B3EFF" w:rsidRDefault="00E24C68" w:rsidP="004B3EFF">
            <w:pPr>
              <w:rPr>
                <w:rFonts w:ascii="Arial" w:hAnsi="Arial" w:cs="Arial"/>
              </w:rPr>
            </w:pPr>
            <w:r w:rsidRPr="004B3EFF">
              <w:rPr>
                <w:rFonts w:ascii="Arial" w:hAnsi="Arial" w:cs="Arial"/>
              </w:rPr>
              <w:t>concessione di diritti di superficie</w:t>
            </w:r>
          </w:p>
        </w:tc>
        <w:tc>
          <w:tcPr>
            <w:tcW w:w="2024" w:type="dxa"/>
          </w:tcPr>
          <w:p w14:paraId="345608EA" w14:textId="77777777" w:rsidR="00E24C68" w:rsidRPr="004B3EFF" w:rsidRDefault="00E24C68" w:rsidP="004B3EFF">
            <w:pPr>
              <w:rPr>
                <w:rFonts w:ascii="Arial" w:hAnsi="Arial" w:cs="Arial"/>
              </w:rPr>
            </w:pPr>
          </w:p>
        </w:tc>
        <w:tc>
          <w:tcPr>
            <w:tcW w:w="2024" w:type="dxa"/>
          </w:tcPr>
          <w:p w14:paraId="63A0C967" w14:textId="77777777" w:rsidR="00E24C68" w:rsidRPr="004B3EFF" w:rsidRDefault="00E24C68" w:rsidP="004B3EFF">
            <w:pPr>
              <w:rPr>
                <w:rFonts w:ascii="Arial" w:hAnsi="Arial" w:cs="Arial"/>
              </w:rPr>
            </w:pPr>
          </w:p>
        </w:tc>
        <w:tc>
          <w:tcPr>
            <w:tcW w:w="2031" w:type="dxa"/>
          </w:tcPr>
          <w:p w14:paraId="2A5B70CD" w14:textId="77777777" w:rsidR="00E24C68" w:rsidRPr="004B3EFF" w:rsidRDefault="00E24C68" w:rsidP="004B3EFF">
            <w:pPr>
              <w:rPr>
                <w:rFonts w:ascii="Arial" w:hAnsi="Arial" w:cs="Arial"/>
              </w:rPr>
            </w:pPr>
          </w:p>
        </w:tc>
        <w:tc>
          <w:tcPr>
            <w:tcW w:w="1641" w:type="dxa"/>
          </w:tcPr>
          <w:p w14:paraId="11033008" w14:textId="77777777" w:rsidR="00E24C68" w:rsidRPr="004B3EFF" w:rsidRDefault="00E24C68" w:rsidP="004B3EFF">
            <w:pPr>
              <w:rPr>
                <w:rFonts w:ascii="Arial" w:hAnsi="Arial" w:cs="Arial"/>
              </w:rPr>
            </w:pPr>
          </w:p>
        </w:tc>
      </w:tr>
      <w:tr w:rsidR="00E24C68" w:rsidRPr="004B3EFF" w14:paraId="1C03C67F" w14:textId="77777777" w:rsidTr="00190EC5">
        <w:tc>
          <w:tcPr>
            <w:tcW w:w="2128" w:type="dxa"/>
          </w:tcPr>
          <w:p w14:paraId="07EBC05E" w14:textId="77777777" w:rsidR="00E24C68" w:rsidRPr="004B3EFF" w:rsidRDefault="00E24C68" w:rsidP="004B3EFF">
            <w:pPr>
              <w:rPr>
                <w:rFonts w:ascii="Arial" w:hAnsi="Arial" w:cs="Arial"/>
              </w:rPr>
            </w:pPr>
            <w:r w:rsidRPr="004B3EFF">
              <w:rPr>
                <w:rFonts w:ascii="Arial" w:hAnsi="Arial" w:cs="Arial"/>
              </w:rPr>
              <w:t>gestione cimitero</w:t>
            </w:r>
          </w:p>
        </w:tc>
        <w:tc>
          <w:tcPr>
            <w:tcW w:w="2024" w:type="dxa"/>
          </w:tcPr>
          <w:p w14:paraId="7A3F95AF" w14:textId="77777777" w:rsidR="00E24C68" w:rsidRPr="004B3EFF" w:rsidRDefault="00E24C68" w:rsidP="004B3EFF">
            <w:pPr>
              <w:rPr>
                <w:rFonts w:ascii="Arial" w:hAnsi="Arial" w:cs="Arial"/>
              </w:rPr>
            </w:pPr>
          </w:p>
        </w:tc>
        <w:tc>
          <w:tcPr>
            <w:tcW w:w="2024" w:type="dxa"/>
          </w:tcPr>
          <w:p w14:paraId="745E5BF9" w14:textId="77777777" w:rsidR="00E24C68" w:rsidRPr="004B3EFF" w:rsidRDefault="00E24C68" w:rsidP="004B3EFF">
            <w:pPr>
              <w:rPr>
                <w:rFonts w:ascii="Arial" w:hAnsi="Arial" w:cs="Arial"/>
              </w:rPr>
            </w:pPr>
          </w:p>
        </w:tc>
        <w:tc>
          <w:tcPr>
            <w:tcW w:w="2031" w:type="dxa"/>
          </w:tcPr>
          <w:p w14:paraId="62FB53F8" w14:textId="77777777" w:rsidR="00E24C68" w:rsidRPr="004B3EFF" w:rsidRDefault="00E24C68" w:rsidP="004B3EFF">
            <w:pPr>
              <w:rPr>
                <w:rFonts w:ascii="Arial" w:hAnsi="Arial" w:cs="Arial"/>
              </w:rPr>
            </w:pPr>
          </w:p>
        </w:tc>
        <w:tc>
          <w:tcPr>
            <w:tcW w:w="1641" w:type="dxa"/>
          </w:tcPr>
          <w:p w14:paraId="5ED13C51" w14:textId="77777777" w:rsidR="00E24C68" w:rsidRPr="004B3EFF" w:rsidRDefault="00E24C68" w:rsidP="004B3EFF">
            <w:pPr>
              <w:rPr>
                <w:rFonts w:ascii="Arial" w:hAnsi="Arial" w:cs="Arial"/>
              </w:rPr>
            </w:pPr>
          </w:p>
        </w:tc>
      </w:tr>
      <w:tr w:rsidR="00E24C68" w:rsidRPr="004B3EFF" w14:paraId="7212E9E9" w14:textId="77777777" w:rsidTr="00190EC5">
        <w:tc>
          <w:tcPr>
            <w:tcW w:w="2128" w:type="dxa"/>
          </w:tcPr>
          <w:p w14:paraId="57E2AC29" w14:textId="77777777" w:rsidR="00E24C68" w:rsidRPr="004B3EFF" w:rsidRDefault="00E24C68" w:rsidP="004B3EFF">
            <w:pPr>
              <w:rPr>
                <w:rFonts w:ascii="Arial" w:hAnsi="Arial" w:cs="Arial"/>
              </w:rPr>
            </w:pPr>
            <w:r w:rsidRPr="004B3EFF">
              <w:rPr>
                <w:rFonts w:ascii="Arial" w:hAnsi="Arial" w:cs="Arial"/>
              </w:rPr>
              <w:t>concessione di loculi</w:t>
            </w:r>
          </w:p>
        </w:tc>
        <w:tc>
          <w:tcPr>
            <w:tcW w:w="2024" w:type="dxa"/>
          </w:tcPr>
          <w:p w14:paraId="2DF37950" w14:textId="77777777" w:rsidR="00E24C68" w:rsidRPr="004B3EFF" w:rsidRDefault="00E24C68" w:rsidP="004B3EFF">
            <w:pPr>
              <w:rPr>
                <w:rFonts w:ascii="Arial" w:hAnsi="Arial" w:cs="Arial"/>
              </w:rPr>
            </w:pPr>
          </w:p>
        </w:tc>
        <w:tc>
          <w:tcPr>
            <w:tcW w:w="2024" w:type="dxa"/>
          </w:tcPr>
          <w:p w14:paraId="7081B26C" w14:textId="77777777" w:rsidR="00E24C68" w:rsidRPr="004B3EFF" w:rsidRDefault="00E24C68" w:rsidP="004B3EFF">
            <w:pPr>
              <w:rPr>
                <w:rFonts w:ascii="Arial" w:hAnsi="Arial" w:cs="Arial"/>
              </w:rPr>
            </w:pPr>
          </w:p>
        </w:tc>
        <w:tc>
          <w:tcPr>
            <w:tcW w:w="2031" w:type="dxa"/>
          </w:tcPr>
          <w:p w14:paraId="3AA6DA90" w14:textId="77777777" w:rsidR="00E24C68" w:rsidRPr="004B3EFF" w:rsidRDefault="00E24C68" w:rsidP="004B3EFF">
            <w:pPr>
              <w:rPr>
                <w:rFonts w:ascii="Arial" w:hAnsi="Arial" w:cs="Arial"/>
              </w:rPr>
            </w:pPr>
          </w:p>
        </w:tc>
        <w:tc>
          <w:tcPr>
            <w:tcW w:w="1641" w:type="dxa"/>
          </w:tcPr>
          <w:p w14:paraId="2E1B8D92" w14:textId="77777777" w:rsidR="00E24C68" w:rsidRPr="004B3EFF" w:rsidRDefault="00E24C68" w:rsidP="004B3EFF">
            <w:pPr>
              <w:rPr>
                <w:rFonts w:ascii="Arial" w:hAnsi="Arial" w:cs="Arial"/>
              </w:rPr>
            </w:pPr>
          </w:p>
        </w:tc>
      </w:tr>
      <w:tr w:rsidR="00E24C68" w:rsidRPr="004B3EFF" w14:paraId="4A91AC0B" w14:textId="77777777" w:rsidTr="00190EC5">
        <w:tc>
          <w:tcPr>
            <w:tcW w:w="2128" w:type="dxa"/>
          </w:tcPr>
          <w:p w14:paraId="5AA4819C" w14:textId="77777777" w:rsidR="00E24C68" w:rsidRPr="004B3EFF" w:rsidRDefault="00E24C68" w:rsidP="004B3EFF">
            <w:pPr>
              <w:rPr>
                <w:rFonts w:ascii="Arial" w:hAnsi="Arial" w:cs="Arial"/>
              </w:rPr>
            </w:pPr>
            <w:r w:rsidRPr="004B3EFF">
              <w:rPr>
                <w:rFonts w:ascii="Arial" w:hAnsi="Arial" w:cs="Arial"/>
              </w:rPr>
              <w:t>accesso anziani e disabili in strutture residenziali o semiresidenziali</w:t>
            </w:r>
          </w:p>
        </w:tc>
        <w:tc>
          <w:tcPr>
            <w:tcW w:w="2024" w:type="dxa"/>
          </w:tcPr>
          <w:p w14:paraId="740D2226" w14:textId="77777777" w:rsidR="00E24C68" w:rsidRPr="004B3EFF" w:rsidRDefault="00E24C68" w:rsidP="004B3EFF">
            <w:pPr>
              <w:rPr>
                <w:rFonts w:ascii="Arial" w:hAnsi="Arial" w:cs="Arial"/>
              </w:rPr>
            </w:pPr>
          </w:p>
        </w:tc>
        <w:tc>
          <w:tcPr>
            <w:tcW w:w="2024" w:type="dxa"/>
          </w:tcPr>
          <w:p w14:paraId="36E3FBE6" w14:textId="77777777" w:rsidR="00E24C68" w:rsidRPr="004B3EFF" w:rsidRDefault="00E24C68" w:rsidP="004B3EFF">
            <w:pPr>
              <w:rPr>
                <w:rFonts w:ascii="Arial" w:hAnsi="Arial" w:cs="Arial"/>
              </w:rPr>
            </w:pPr>
          </w:p>
        </w:tc>
        <w:tc>
          <w:tcPr>
            <w:tcW w:w="2031" w:type="dxa"/>
          </w:tcPr>
          <w:p w14:paraId="63437634" w14:textId="77777777" w:rsidR="00E24C68" w:rsidRPr="004B3EFF" w:rsidRDefault="00E24C68" w:rsidP="004B3EFF">
            <w:pPr>
              <w:rPr>
                <w:rFonts w:ascii="Arial" w:hAnsi="Arial" w:cs="Arial"/>
              </w:rPr>
            </w:pPr>
          </w:p>
        </w:tc>
        <w:tc>
          <w:tcPr>
            <w:tcW w:w="1641" w:type="dxa"/>
          </w:tcPr>
          <w:p w14:paraId="2E1A85F4" w14:textId="77777777" w:rsidR="00E24C68" w:rsidRPr="004B3EFF" w:rsidRDefault="00E24C68" w:rsidP="004B3EFF">
            <w:pPr>
              <w:rPr>
                <w:rFonts w:ascii="Arial" w:hAnsi="Arial" w:cs="Arial"/>
              </w:rPr>
            </w:pPr>
          </w:p>
        </w:tc>
      </w:tr>
      <w:tr w:rsidR="00E24C68" w:rsidRPr="004B3EFF" w14:paraId="3C96A771" w14:textId="77777777" w:rsidTr="00190EC5">
        <w:tc>
          <w:tcPr>
            <w:tcW w:w="2128" w:type="dxa"/>
          </w:tcPr>
          <w:p w14:paraId="518209FF" w14:textId="77777777" w:rsidR="00E24C68" w:rsidRPr="004B3EFF" w:rsidRDefault="00E24C68" w:rsidP="004B3EFF">
            <w:pPr>
              <w:rPr>
                <w:rFonts w:ascii="Arial" w:hAnsi="Arial" w:cs="Arial"/>
              </w:rPr>
            </w:pPr>
            <w:r w:rsidRPr="004B3EFF">
              <w:rPr>
                <w:rFonts w:ascii="Arial" w:hAnsi="Arial" w:cs="Arial"/>
              </w:rPr>
              <w:t>assegnazione alloggi di edilizia residenziale pubblica</w:t>
            </w:r>
          </w:p>
        </w:tc>
        <w:tc>
          <w:tcPr>
            <w:tcW w:w="2024" w:type="dxa"/>
          </w:tcPr>
          <w:p w14:paraId="04C659FA" w14:textId="77777777" w:rsidR="00E24C68" w:rsidRPr="004B3EFF" w:rsidRDefault="00E24C68" w:rsidP="004B3EFF">
            <w:pPr>
              <w:rPr>
                <w:rFonts w:ascii="Arial" w:hAnsi="Arial" w:cs="Arial"/>
              </w:rPr>
            </w:pPr>
          </w:p>
        </w:tc>
        <w:tc>
          <w:tcPr>
            <w:tcW w:w="2024" w:type="dxa"/>
          </w:tcPr>
          <w:p w14:paraId="4876733B" w14:textId="77777777" w:rsidR="00E24C68" w:rsidRPr="004B3EFF" w:rsidRDefault="00E24C68" w:rsidP="004B3EFF">
            <w:pPr>
              <w:rPr>
                <w:rFonts w:ascii="Arial" w:hAnsi="Arial" w:cs="Arial"/>
              </w:rPr>
            </w:pPr>
          </w:p>
        </w:tc>
        <w:tc>
          <w:tcPr>
            <w:tcW w:w="2031" w:type="dxa"/>
          </w:tcPr>
          <w:p w14:paraId="032F8D1B" w14:textId="77777777" w:rsidR="00E24C68" w:rsidRPr="004B3EFF" w:rsidRDefault="00E24C68" w:rsidP="004B3EFF">
            <w:pPr>
              <w:rPr>
                <w:rFonts w:ascii="Arial" w:hAnsi="Arial" w:cs="Arial"/>
              </w:rPr>
            </w:pPr>
          </w:p>
        </w:tc>
        <w:tc>
          <w:tcPr>
            <w:tcW w:w="1641" w:type="dxa"/>
          </w:tcPr>
          <w:p w14:paraId="52450326" w14:textId="77777777" w:rsidR="00E24C68" w:rsidRPr="004B3EFF" w:rsidRDefault="00E24C68" w:rsidP="004B3EFF">
            <w:pPr>
              <w:rPr>
                <w:rFonts w:ascii="Arial" w:hAnsi="Arial" w:cs="Arial"/>
              </w:rPr>
            </w:pPr>
          </w:p>
        </w:tc>
      </w:tr>
      <w:tr w:rsidR="00E24C68" w:rsidRPr="004B3EFF" w14:paraId="0E3A409A" w14:textId="77777777" w:rsidTr="00190EC5">
        <w:tc>
          <w:tcPr>
            <w:tcW w:w="2128" w:type="dxa"/>
          </w:tcPr>
          <w:p w14:paraId="7AA27456" w14:textId="77777777" w:rsidR="00E24C68" w:rsidRPr="004B3EFF" w:rsidRDefault="00E24C68" w:rsidP="004B3EFF">
            <w:pPr>
              <w:rPr>
                <w:rFonts w:ascii="Arial" w:hAnsi="Arial" w:cs="Arial"/>
              </w:rPr>
            </w:pPr>
            <w:r w:rsidRPr="004B3EFF">
              <w:rPr>
                <w:rFonts w:ascii="Arial" w:hAnsi="Arial" w:cs="Arial"/>
              </w:rPr>
              <w:t>dichiarazione idoneità alloggi per ricongiungimenti familiari</w:t>
            </w:r>
          </w:p>
        </w:tc>
        <w:tc>
          <w:tcPr>
            <w:tcW w:w="2024" w:type="dxa"/>
          </w:tcPr>
          <w:p w14:paraId="455602B9" w14:textId="77777777" w:rsidR="00E24C68" w:rsidRPr="004B3EFF" w:rsidRDefault="00E24C68" w:rsidP="004B3EFF">
            <w:pPr>
              <w:rPr>
                <w:rFonts w:ascii="Arial" w:hAnsi="Arial" w:cs="Arial"/>
              </w:rPr>
            </w:pPr>
          </w:p>
        </w:tc>
        <w:tc>
          <w:tcPr>
            <w:tcW w:w="2024" w:type="dxa"/>
          </w:tcPr>
          <w:p w14:paraId="0FB35A3D" w14:textId="77777777" w:rsidR="00E24C68" w:rsidRPr="004B3EFF" w:rsidRDefault="00E24C68" w:rsidP="004B3EFF">
            <w:pPr>
              <w:rPr>
                <w:rFonts w:ascii="Arial" w:hAnsi="Arial" w:cs="Arial"/>
              </w:rPr>
            </w:pPr>
          </w:p>
        </w:tc>
        <w:tc>
          <w:tcPr>
            <w:tcW w:w="2031" w:type="dxa"/>
          </w:tcPr>
          <w:p w14:paraId="6E998044" w14:textId="77777777" w:rsidR="00E24C68" w:rsidRPr="004B3EFF" w:rsidRDefault="00E24C68" w:rsidP="004B3EFF">
            <w:pPr>
              <w:rPr>
                <w:rFonts w:ascii="Arial" w:hAnsi="Arial" w:cs="Arial"/>
              </w:rPr>
            </w:pPr>
          </w:p>
        </w:tc>
        <w:tc>
          <w:tcPr>
            <w:tcW w:w="1641" w:type="dxa"/>
          </w:tcPr>
          <w:p w14:paraId="11DAB40E" w14:textId="77777777" w:rsidR="00E24C68" w:rsidRPr="004B3EFF" w:rsidRDefault="00E24C68" w:rsidP="004B3EFF">
            <w:pPr>
              <w:rPr>
                <w:rFonts w:ascii="Arial" w:hAnsi="Arial" w:cs="Arial"/>
              </w:rPr>
            </w:pPr>
          </w:p>
        </w:tc>
      </w:tr>
      <w:tr w:rsidR="00E24C68" w:rsidRPr="004B3EFF" w14:paraId="386BB791" w14:textId="77777777" w:rsidTr="00190EC5">
        <w:tc>
          <w:tcPr>
            <w:tcW w:w="2128" w:type="dxa"/>
          </w:tcPr>
          <w:p w14:paraId="6BCCFA4E" w14:textId="77777777" w:rsidR="00E24C68" w:rsidRPr="004B3EFF" w:rsidRDefault="00E24C68" w:rsidP="004B3EFF">
            <w:pPr>
              <w:rPr>
                <w:rFonts w:ascii="Arial" w:hAnsi="Arial" w:cs="Arial"/>
              </w:rPr>
            </w:pPr>
            <w:r w:rsidRPr="004B3EFF">
              <w:rPr>
                <w:rFonts w:ascii="Arial" w:hAnsi="Arial" w:cs="Arial"/>
              </w:rPr>
              <w:t xml:space="preserve">rilascio di permessi </w:t>
            </w:r>
            <w:proofErr w:type="spellStart"/>
            <w:r w:rsidRPr="004B3EFF">
              <w:rPr>
                <w:rFonts w:ascii="Arial" w:hAnsi="Arial" w:cs="Arial"/>
              </w:rPr>
              <w:t>etc</w:t>
            </w:r>
            <w:proofErr w:type="spellEnd"/>
            <w:r w:rsidRPr="004B3EFF">
              <w:rPr>
                <w:rFonts w:ascii="Arial" w:hAnsi="Arial" w:cs="Arial"/>
              </w:rPr>
              <w:t xml:space="preserve"> edilizi</w:t>
            </w:r>
          </w:p>
        </w:tc>
        <w:tc>
          <w:tcPr>
            <w:tcW w:w="2024" w:type="dxa"/>
          </w:tcPr>
          <w:p w14:paraId="31AB828A" w14:textId="77777777" w:rsidR="00E24C68" w:rsidRPr="004B3EFF" w:rsidRDefault="00E24C68" w:rsidP="004B3EFF">
            <w:pPr>
              <w:rPr>
                <w:rFonts w:ascii="Arial" w:hAnsi="Arial" w:cs="Arial"/>
              </w:rPr>
            </w:pPr>
          </w:p>
        </w:tc>
        <w:tc>
          <w:tcPr>
            <w:tcW w:w="2024" w:type="dxa"/>
          </w:tcPr>
          <w:p w14:paraId="1BBBB9E2" w14:textId="77777777" w:rsidR="00E24C68" w:rsidRPr="004B3EFF" w:rsidRDefault="00E24C68" w:rsidP="004B3EFF">
            <w:pPr>
              <w:rPr>
                <w:rFonts w:ascii="Arial" w:hAnsi="Arial" w:cs="Arial"/>
              </w:rPr>
            </w:pPr>
          </w:p>
        </w:tc>
        <w:tc>
          <w:tcPr>
            <w:tcW w:w="2031" w:type="dxa"/>
          </w:tcPr>
          <w:p w14:paraId="0BD6CD19" w14:textId="77777777" w:rsidR="00E24C68" w:rsidRPr="004B3EFF" w:rsidRDefault="00E24C68" w:rsidP="004B3EFF">
            <w:pPr>
              <w:rPr>
                <w:rFonts w:ascii="Arial" w:hAnsi="Arial" w:cs="Arial"/>
              </w:rPr>
            </w:pPr>
          </w:p>
        </w:tc>
        <w:tc>
          <w:tcPr>
            <w:tcW w:w="1641" w:type="dxa"/>
          </w:tcPr>
          <w:p w14:paraId="4A870230" w14:textId="77777777" w:rsidR="00E24C68" w:rsidRPr="004B3EFF" w:rsidRDefault="00E24C68" w:rsidP="004B3EFF">
            <w:pPr>
              <w:rPr>
                <w:rFonts w:ascii="Arial" w:hAnsi="Arial" w:cs="Arial"/>
              </w:rPr>
            </w:pPr>
          </w:p>
        </w:tc>
      </w:tr>
      <w:tr w:rsidR="00E24C68" w:rsidRPr="004B3EFF" w14:paraId="42F709CE" w14:textId="77777777" w:rsidTr="00190EC5">
        <w:tc>
          <w:tcPr>
            <w:tcW w:w="2128" w:type="dxa"/>
          </w:tcPr>
          <w:p w14:paraId="176DFE22" w14:textId="77777777" w:rsidR="00E24C68" w:rsidRPr="004B3EFF" w:rsidRDefault="00E24C68" w:rsidP="004B3EFF">
            <w:pPr>
              <w:rPr>
                <w:rFonts w:ascii="Arial" w:hAnsi="Arial" w:cs="Arial"/>
              </w:rPr>
            </w:pPr>
            <w:r w:rsidRPr="004B3EFF">
              <w:rPr>
                <w:rFonts w:ascii="Arial" w:hAnsi="Arial" w:cs="Arial"/>
              </w:rPr>
              <w:t xml:space="preserve">rilascio di permessi, autorizzazioni </w:t>
            </w:r>
            <w:proofErr w:type="spellStart"/>
            <w:r w:rsidRPr="004B3EFF">
              <w:rPr>
                <w:rFonts w:ascii="Arial" w:hAnsi="Arial" w:cs="Arial"/>
              </w:rPr>
              <w:t>etc</w:t>
            </w:r>
            <w:proofErr w:type="spellEnd"/>
            <w:r w:rsidRPr="004B3EFF">
              <w:rPr>
                <w:rFonts w:ascii="Arial" w:hAnsi="Arial" w:cs="Arial"/>
              </w:rPr>
              <w:t xml:space="preserve"> da parte del SUAP</w:t>
            </w:r>
          </w:p>
        </w:tc>
        <w:tc>
          <w:tcPr>
            <w:tcW w:w="2024" w:type="dxa"/>
          </w:tcPr>
          <w:p w14:paraId="71BB2AA0" w14:textId="77777777" w:rsidR="00E24C68" w:rsidRPr="004B3EFF" w:rsidRDefault="00E24C68" w:rsidP="004B3EFF">
            <w:pPr>
              <w:rPr>
                <w:rFonts w:ascii="Arial" w:hAnsi="Arial" w:cs="Arial"/>
              </w:rPr>
            </w:pPr>
          </w:p>
        </w:tc>
        <w:tc>
          <w:tcPr>
            <w:tcW w:w="2024" w:type="dxa"/>
          </w:tcPr>
          <w:p w14:paraId="345F38E2" w14:textId="77777777" w:rsidR="00E24C68" w:rsidRPr="004B3EFF" w:rsidRDefault="00E24C68" w:rsidP="004B3EFF">
            <w:pPr>
              <w:rPr>
                <w:rFonts w:ascii="Arial" w:hAnsi="Arial" w:cs="Arial"/>
              </w:rPr>
            </w:pPr>
          </w:p>
        </w:tc>
        <w:tc>
          <w:tcPr>
            <w:tcW w:w="2031" w:type="dxa"/>
          </w:tcPr>
          <w:p w14:paraId="4415FA36" w14:textId="77777777" w:rsidR="00E24C68" w:rsidRPr="004B3EFF" w:rsidRDefault="00E24C68" w:rsidP="004B3EFF">
            <w:pPr>
              <w:rPr>
                <w:rFonts w:ascii="Arial" w:hAnsi="Arial" w:cs="Arial"/>
              </w:rPr>
            </w:pPr>
          </w:p>
        </w:tc>
        <w:tc>
          <w:tcPr>
            <w:tcW w:w="1641" w:type="dxa"/>
          </w:tcPr>
          <w:p w14:paraId="1A2CC7BB" w14:textId="77777777" w:rsidR="00E24C68" w:rsidRPr="004B3EFF" w:rsidRDefault="00E24C68" w:rsidP="004B3EFF">
            <w:pPr>
              <w:rPr>
                <w:rFonts w:ascii="Arial" w:hAnsi="Arial" w:cs="Arial"/>
              </w:rPr>
            </w:pPr>
          </w:p>
        </w:tc>
      </w:tr>
      <w:tr w:rsidR="00E24C68" w:rsidRPr="004B3EFF" w14:paraId="7DEAD19E" w14:textId="77777777" w:rsidTr="00190EC5">
        <w:tc>
          <w:tcPr>
            <w:tcW w:w="2128" w:type="dxa"/>
          </w:tcPr>
          <w:p w14:paraId="1A3FF882" w14:textId="77777777" w:rsidR="00E24C68" w:rsidRPr="004B3EFF" w:rsidRDefault="00E24C68" w:rsidP="004B3EFF">
            <w:pPr>
              <w:rPr>
                <w:rFonts w:ascii="Arial" w:hAnsi="Arial" w:cs="Arial"/>
              </w:rPr>
            </w:pPr>
            <w:r w:rsidRPr="004B3EFF">
              <w:rPr>
                <w:rFonts w:ascii="Arial" w:hAnsi="Arial" w:cs="Arial"/>
              </w:rPr>
              <w:t>adozione degli strumenti urbanistici</w:t>
            </w:r>
          </w:p>
        </w:tc>
        <w:tc>
          <w:tcPr>
            <w:tcW w:w="2024" w:type="dxa"/>
          </w:tcPr>
          <w:p w14:paraId="232D5072" w14:textId="77777777" w:rsidR="00E24C68" w:rsidRPr="004B3EFF" w:rsidRDefault="00E24C68" w:rsidP="004B3EFF">
            <w:pPr>
              <w:rPr>
                <w:rFonts w:ascii="Arial" w:hAnsi="Arial" w:cs="Arial"/>
              </w:rPr>
            </w:pPr>
          </w:p>
        </w:tc>
        <w:tc>
          <w:tcPr>
            <w:tcW w:w="2024" w:type="dxa"/>
          </w:tcPr>
          <w:p w14:paraId="1C73E841" w14:textId="77777777" w:rsidR="00E24C68" w:rsidRPr="004B3EFF" w:rsidRDefault="00E24C68" w:rsidP="004B3EFF">
            <w:pPr>
              <w:rPr>
                <w:rFonts w:ascii="Arial" w:hAnsi="Arial" w:cs="Arial"/>
              </w:rPr>
            </w:pPr>
          </w:p>
        </w:tc>
        <w:tc>
          <w:tcPr>
            <w:tcW w:w="2031" w:type="dxa"/>
          </w:tcPr>
          <w:p w14:paraId="25A1B9FD" w14:textId="77777777" w:rsidR="00E24C68" w:rsidRPr="004B3EFF" w:rsidRDefault="00E24C68" w:rsidP="004B3EFF">
            <w:pPr>
              <w:rPr>
                <w:rFonts w:ascii="Arial" w:hAnsi="Arial" w:cs="Arial"/>
              </w:rPr>
            </w:pPr>
          </w:p>
        </w:tc>
        <w:tc>
          <w:tcPr>
            <w:tcW w:w="1641" w:type="dxa"/>
          </w:tcPr>
          <w:p w14:paraId="4868F77A" w14:textId="77777777" w:rsidR="00E24C68" w:rsidRPr="004B3EFF" w:rsidRDefault="00E24C68" w:rsidP="004B3EFF">
            <w:pPr>
              <w:rPr>
                <w:rFonts w:ascii="Arial" w:hAnsi="Arial" w:cs="Arial"/>
              </w:rPr>
            </w:pPr>
          </w:p>
        </w:tc>
      </w:tr>
      <w:tr w:rsidR="00E24C68" w:rsidRPr="004B3EFF" w14:paraId="534564F6" w14:textId="77777777" w:rsidTr="00190EC5">
        <w:tc>
          <w:tcPr>
            <w:tcW w:w="2128" w:type="dxa"/>
          </w:tcPr>
          <w:p w14:paraId="3478937C" w14:textId="77777777" w:rsidR="00E24C68" w:rsidRPr="004B3EFF" w:rsidRDefault="00E24C68" w:rsidP="004B3EFF">
            <w:pPr>
              <w:rPr>
                <w:rFonts w:ascii="Arial" w:hAnsi="Arial" w:cs="Arial"/>
              </w:rPr>
            </w:pPr>
            <w:r w:rsidRPr="004B3EFF">
              <w:rPr>
                <w:rFonts w:ascii="Arial" w:hAnsi="Arial" w:cs="Arial"/>
              </w:rPr>
              <w:t>adozione di piani di lottizzazione</w:t>
            </w:r>
          </w:p>
        </w:tc>
        <w:tc>
          <w:tcPr>
            <w:tcW w:w="2024" w:type="dxa"/>
          </w:tcPr>
          <w:p w14:paraId="10BEC3E8" w14:textId="77777777" w:rsidR="00E24C68" w:rsidRPr="004B3EFF" w:rsidRDefault="00E24C68" w:rsidP="004B3EFF">
            <w:pPr>
              <w:rPr>
                <w:rFonts w:ascii="Arial" w:hAnsi="Arial" w:cs="Arial"/>
              </w:rPr>
            </w:pPr>
          </w:p>
        </w:tc>
        <w:tc>
          <w:tcPr>
            <w:tcW w:w="2024" w:type="dxa"/>
          </w:tcPr>
          <w:p w14:paraId="016E562E" w14:textId="77777777" w:rsidR="00E24C68" w:rsidRPr="004B3EFF" w:rsidRDefault="00E24C68" w:rsidP="004B3EFF">
            <w:pPr>
              <w:rPr>
                <w:rFonts w:ascii="Arial" w:hAnsi="Arial" w:cs="Arial"/>
              </w:rPr>
            </w:pPr>
          </w:p>
        </w:tc>
        <w:tc>
          <w:tcPr>
            <w:tcW w:w="2031" w:type="dxa"/>
          </w:tcPr>
          <w:p w14:paraId="00ECCD59" w14:textId="77777777" w:rsidR="00E24C68" w:rsidRPr="004B3EFF" w:rsidRDefault="00E24C68" w:rsidP="004B3EFF">
            <w:pPr>
              <w:rPr>
                <w:rFonts w:ascii="Arial" w:hAnsi="Arial" w:cs="Arial"/>
              </w:rPr>
            </w:pPr>
          </w:p>
        </w:tc>
        <w:tc>
          <w:tcPr>
            <w:tcW w:w="1641" w:type="dxa"/>
          </w:tcPr>
          <w:p w14:paraId="178E9060" w14:textId="77777777" w:rsidR="00E24C68" w:rsidRPr="004B3EFF" w:rsidRDefault="00E24C68" w:rsidP="004B3EFF">
            <w:pPr>
              <w:rPr>
                <w:rFonts w:ascii="Arial" w:hAnsi="Arial" w:cs="Arial"/>
              </w:rPr>
            </w:pPr>
          </w:p>
        </w:tc>
      </w:tr>
      <w:tr w:rsidR="00E24C68" w:rsidRPr="004B3EFF" w14:paraId="61337395" w14:textId="77777777" w:rsidTr="00190EC5">
        <w:tc>
          <w:tcPr>
            <w:tcW w:w="2128" w:type="dxa"/>
          </w:tcPr>
          <w:p w14:paraId="283F17C2" w14:textId="77777777" w:rsidR="00E24C68" w:rsidRPr="004B3EFF" w:rsidRDefault="00E24C68" w:rsidP="004B3EFF">
            <w:pPr>
              <w:rPr>
                <w:rFonts w:ascii="Arial" w:hAnsi="Arial" w:cs="Arial"/>
              </w:rPr>
            </w:pPr>
            <w:r w:rsidRPr="004B3EFF">
              <w:rPr>
                <w:rFonts w:ascii="Arial" w:hAnsi="Arial" w:cs="Arial"/>
              </w:rPr>
              <w:t>attuazione del piani per l’edilizia economica e popolare</w:t>
            </w:r>
          </w:p>
        </w:tc>
        <w:tc>
          <w:tcPr>
            <w:tcW w:w="2024" w:type="dxa"/>
          </w:tcPr>
          <w:p w14:paraId="177F3C4E" w14:textId="77777777" w:rsidR="00E24C68" w:rsidRPr="004B3EFF" w:rsidRDefault="00E24C68" w:rsidP="004B3EFF">
            <w:pPr>
              <w:rPr>
                <w:rFonts w:ascii="Arial" w:hAnsi="Arial" w:cs="Arial"/>
              </w:rPr>
            </w:pPr>
          </w:p>
        </w:tc>
        <w:tc>
          <w:tcPr>
            <w:tcW w:w="2024" w:type="dxa"/>
          </w:tcPr>
          <w:p w14:paraId="0739331D" w14:textId="77777777" w:rsidR="00E24C68" w:rsidRPr="004B3EFF" w:rsidRDefault="00E24C68" w:rsidP="004B3EFF">
            <w:pPr>
              <w:rPr>
                <w:rFonts w:ascii="Arial" w:hAnsi="Arial" w:cs="Arial"/>
              </w:rPr>
            </w:pPr>
          </w:p>
        </w:tc>
        <w:tc>
          <w:tcPr>
            <w:tcW w:w="2031" w:type="dxa"/>
          </w:tcPr>
          <w:p w14:paraId="386A8A8B" w14:textId="77777777" w:rsidR="00E24C68" w:rsidRPr="004B3EFF" w:rsidRDefault="00E24C68" w:rsidP="004B3EFF">
            <w:pPr>
              <w:rPr>
                <w:rFonts w:ascii="Arial" w:hAnsi="Arial" w:cs="Arial"/>
              </w:rPr>
            </w:pPr>
          </w:p>
        </w:tc>
        <w:tc>
          <w:tcPr>
            <w:tcW w:w="1641" w:type="dxa"/>
          </w:tcPr>
          <w:p w14:paraId="6A51DA60" w14:textId="77777777" w:rsidR="00E24C68" w:rsidRPr="004B3EFF" w:rsidRDefault="00E24C68" w:rsidP="004B3EFF">
            <w:pPr>
              <w:rPr>
                <w:rFonts w:ascii="Arial" w:hAnsi="Arial" w:cs="Arial"/>
              </w:rPr>
            </w:pPr>
          </w:p>
        </w:tc>
      </w:tr>
      <w:tr w:rsidR="00E24C68" w:rsidRPr="004B3EFF" w14:paraId="0D255229" w14:textId="77777777" w:rsidTr="00190EC5">
        <w:tc>
          <w:tcPr>
            <w:tcW w:w="2128" w:type="dxa"/>
          </w:tcPr>
          <w:p w14:paraId="0DE60BC0" w14:textId="77777777" w:rsidR="00E24C68" w:rsidRPr="004B3EFF" w:rsidRDefault="00E24C68" w:rsidP="004B3EFF">
            <w:pPr>
              <w:rPr>
                <w:rFonts w:ascii="Arial" w:hAnsi="Arial" w:cs="Arial"/>
              </w:rPr>
            </w:pPr>
            <w:r w:rsidRPr="004B3EFF">
              <w:rPr>
                <w:rFonts w:ascii="Arial" w:hAnsi="Arial" w:cs="Arial"/>
              </w:rPr>
              <w:t>autorizzazioni ai subappalti</w:t>
            </w:r>
          </w:p>
        </w:tc>
        <w:tc>
          <w:tcPr>
            <w:tcW w:w="2024" w:type="dxa"/>
          </w:tcPr>
          <w:p w14:paraId="4D5D7873" w14:textId="77777777" w:rsidR="00E24C68" w:rsidRPr="004B3EFF" w:rsidRDefault="00E24C68" w:rsidP="004B3EFF">
            <w:pPr>
              <w:rPr>
                <w:rFonts w:ascii="Arial" w:hAnsi="Arial" w:cs="Arial"/>
              </w:rPr>
            </w:pPr>
          </w:p>
        </w:tc>
        <w:tc>
          <w:tcPr>
            <w:tcW w:w="2024" w:type="dxa"/>
          </w:tcPr>
          <w:p w14:paraId="15E2BA5B" w14:textId="77777777" w:rsidR="00E24C68" w:rsidRPr="004B3EFF" w:rsidRDefault="00E24C68" w:rsidP="004B3EFF">
            <w:pPr>
              <w:rPr>
                <w:rFonts w:ascii="Arial" w:hAnsi="Arial" w:cs="Arial"/>
              </w:rPr>
            </w:pPr>
          </w:p>
        </w:tc>
        <w:tc>
          <w:tcPr>
            <w:tcW w:w="2031" w:type="dxa"/>
          </w:tcPr>
          <w:p w14:paraId="36140216" w14:textId="77777777" w:rsidR="00E24C68" w:rsidRPr="004B3EFF" w:rsidRDefault="00E24C68" w:rsidP="004B3EFF">
            <w:pPr>
              <w:rPr>
                <w:rFonts w:ascii="Arial" w:hAnsi="Arial" w:cs="Arial"/>
              </w:rPr>
            </w:pPr>
          </w:p>
        </w:tc>
        <w:tc>
          <w:tcPr>
            <w:tcW w:w="1641" w:type="dxa"/>
          </w:tcPr>
          <w:p w14:paraId="38A0D558" w14:textId="77777777" w:rsidR="00E24C68" w:rsidRPr="004B3EFF" w:rsidRDefault="00E24C68" w:rsidP="004B3EFF">
            <w:pPr>
              <w:rPr>
                <w:rFonts w:ascii="Arial" w:hAnsi="Arial" w:cs="Arial"/>
              </w:rPr>
            </w:pPr>
          </w:p>
        </w:tc>
      </w:tr>
      <w:tr w:rsidR="00E24C68" w:rsidRPr="004B3EFF" w14:paraId="1F22B3A5" w14:textId="77777777" w:rsidTr="00190EC5">
        <w:tc>
          <w:tcPr>
            <w:tcW w:w="2128" w:type="dxa"/>
          </w:tcPr>
          <w:p w14:paraId="6BCDA36B" w14:textId="77777777" w:rsidR="00E24C68" w:rsidRPr="004B3EFF" w:rsidRDefault="00E24C68" w:rsidP="004B3EFF">
            <w:pPr>
              <w:rPr>
                <w:rFonts w:ascii="Arial" w:hAnsi="Arial" w:cs="Arial"/>
              </w:rPr>
            </w:pPr>
            <w:r w:rsidRPr="004B3EFF">
              <w:rPr>
                <w:rFonts w:ascii="Arial" w:hAnsi="Arial" w:cs="Arial"/>
              </w:rPr>
              <w:t>autorizzazioni attività estrattive</w:t>
            </w:r>
          </w:p>
        </w:tc>
        <w:tc>
          <w:tcPr>
            <w:tcW w:w="2024" w:type="dxa"/>
          </w:tcPr>
          <w:p w14:paraId="4B03265F" w14:textId="77777777" w:rsidR="00E24C68" w:rsidRPr="004B3EFF" w:rsidRDefault="00E24C68" w:rsidP="004B3EFF">
            <w:pPr>
              <w:rPr>
                <w:rFonts w:ascii="Arial" w:hAnsi="Arial" w:cs="Arial"/>
              </w:rPr>
            </w:pPr>
          </w:p>
        </w:tc>
        <w:tc>
          <w:tcPr>
            <w:tcW w:w="2024" w:type="dxa"/>
          </w:tcPr>
          <w:p w14:paraId="52E3F6EF" w14:textId="77777777" w:rsidR="00E24C68" w:rsidRPr="004B3EFF" w:rsidRDefault="00E24C68" w:rsidP="004B3EFF">
            <w:pPr>
              <w:rPr>
                <w:rFonts w:ascii="Arial" w:hAnsi="Arial" w:cs="Arial"/>
              </w:rPr>
            </w:pPr>
          </w:p>
        </w:tc>
        <w:tc>
          <w:tcPr>
            <w:tcW w:w="2031" w:type="dxa"/>
          </w:tcPr>
          <w:p w14:paraId="0E85024C" w14:textId="77777777" w:rsidR="00E24C68" w:rsidRPr="004B3EFF" w:rsidRDefault="00E24C68" w:rsidP="004B3EFF">
            <w:pPr>
              <w:rPr>
                <w:rFonts w:ascii="Arial" w:hAnsi="Arial" w:cs="Arial"/>
              </w:rPr>
            </w:pPr>
          </w:p>
        </w:tc>
        <w:tc>
          <w:tcPr>
            <w:tcW w:w="1641" w:type="dxa"/>
          </w:tcPr>
          <w:p w14:paraId="1FB5DE6D" w14:textId="77777777" w:rsidR="00E24C68" w:rsidRPr="004B3EFF" w:rsidRDefault="00E24C68" w:rsidP="004B3EFF">
            <w:pPr>
              <w:rPr>
                <w:rFonts w:ascii="Arial" w:hAnsi="Arial" w:cs="Arial"/>
              </w:rPr>
            </w:pPr>
          </w:p>
        </w:tc>
      </w:tr>
      <w:tr w:rsidR="00E24C68" w:rsidRPr="004B3EFF" w14:paraId="51465A86" w14:textId="77777777" w:rsidTr="00190EC5">
        <w:tc>
          <w:tcPr>
            <w:tcW w:w="2128" w:type="dxa"/>
          </w:tcPr>
          <w:p w14:paraId="115295B0" w14:textId="77777777" w:rsidR="00E24C68" w:rsidRPr="004B3EFF" w:rsidRDefault="00E24C68" w:rsidP="004B3EFF">
            <w:pPr>
              <w:rPr>
                <w:rFonts w:ascii="Arial" w:hAnsi="Arial" w:cs="Arial"/>
              </w:rPr>
            </w:pPr>
            <w:r w:rsidRPr="004B3EFF">
              <w:rPr>
                <w:rFonts w:ascii="Arial" w:hAnsi="Arial" w:cs="Arial"/>
              </w:rPr>
              <w:t>autorizzazioni paesaggistiche</w:t>
            </w:r>
          </w:p>
        </w:tc>
        <w:tc>
          <w:tcPr>
            <w:tcW w:w="2024" w:type="dxa"/>
          </w:tcPr>
          <w:p w14:paraId="28454520" w14:textId="77777777" w:rsidR="00E24C68" w:rsidRPr="004B3EFF" w:rsidRDefault="00E24C68" w:rsidP="004B3EFF">
            <w:pPr>
              <w:rPr>
                <w:rFonts w:ascii="Arial" w:hAnsi="Arial" w:cs="Arial"/>
              </w:rPr>
            </w:pPr>
          </w:p>
        </w:tc>
        <w:tc>
          <w:tcPr>
            <w:tcW w:w="2024" w:type="dxa"/>
          </w:tcPr>
          <w:p w14:paraId="04799B58" w14:textId="77777777" w:rsidR="00E24C68" w:rsidRPr="004B3EFF" w:rsidRDefault="00E24C68" w:rsidP="004B3EFF">
            <w:pPr>
              <w:rPr>
                <w:rFonts w:ascii="Arial" w:hAnsi="Arial" w:cs="Arial"/>
              </w:rPr>
            </w:pPr>
          </w:p>
        </w:tc>
        <w:tc>
          <w:tcPr>
            <w:tcW w:w="2031" w:type="dxa"/>
          </w:tcPr>
          <w:p w14:paraId="484933B8" w14:textId="77777777" w:rsidR="00E24C68" w:rsidRPr="004B3EFF" w:rsidRDefault="00E24C68" w:rsidP="004B3EFF">
            <w:pPr>
              <w:rPr>
                <w:rFonts w:ascii="Arial" w:hAnsi="Arial" w:cs="Arial"/>
              </w:rPr>
            </w:pPr>
          </w:p>
        </w:tc>
        <w:tc>
          <w:tcPr>
            <w:tcW w:w="1641" w:type="dxa"/>
          </w:tcPr>
          <w:p w14:paraId="3B51EEE3" w14:textId="77777777" w:rsidR="00E24C68" w:rsidRPr="004B3EFF" w:rsidRDefault="00E24C68" w:rsidP="004B3EFF">
            <w:pPr>
              <w:rPr>
                <w:rFonts w:ascii="Arial" w:hAnsi="Arial" w:cs="Arial"/>
              </w:rPr>
            </w:pPr>
          </w:p>
        </w:tc>
      </w:tr>
      <w:tr w:rsidR="00E24C68" w:rsidRPr="004B3EFF" w14:paraId="1C70F0C3" w14:textId="77777777" w:rsidTr="00190EC5">
        <w:tc>
          <w:tcPr>
            <w:tcW w:w="2128" w:type="dxa"/>
          </w:tcPr>
          <w:p w14:paraId="130B9B47" w14:textId="77777777" w:rsidR="00E24C68" w:rsidRPr="004B3EFF" w:rsidRDefault="00E24C68" w:rsidP="004B3EFF">
            <w:pPr>
              <w:rPr>
                <w:rFonts w:ascii="Arial" w:hAnsi="Arial" w:cs="Arial"/>
              </w:rPr>
            </w:pPr>
            <w:r w:rsidRPr="004B3EFF">
              <w:rPr>
                <w:rFonts w:ascii="Arial" w:hAnsi="Arial" w:cs="Arial"/>
              </w:rPr>
              <w:t xml:space="preserve">autorizzazioni allo </w:t>
            </w:r>
            <w:r w:rsidRPr="004B3EFF">
              <w:rPr>
                <w:rFonts w:ascii="Arial" w:hAnsi="Arial" w:cs="Arial"/>
              </w:rPr>
              <w:lastRenderedPageBreak/>
              <w:t>scarico acque</w:t>
            </w:r>
          </w:p>
        </w:tc>
        <w:tc>
          <w:tcPr>
            <w:tcW w:w="2024" w:type="dxa"/>
          </w:tcPr>
          <w:p w14:paraId="3F50A90B" w14:textId="77777777" w:rsidR="00E24C68" w:rsidRPr="004B3EFF" w:rsidRDefault="00E24C68" w:rsidP="004B3EFF">
            <w:pPr>
              <w:rPr>
                <w:rFonts w:ascii="Arial" w:hAnsi="Arial" w:cs="Arial"/>
              </w:rPr>
            </w:pPr>
          </w:p>
        </w:tc>
        <w:tc>
          <w:tcPr>
            <w:tcW w:w="2024" w:type="dxa"/>
          </w:tcPr>
          <w:p w14:paraId="1471D1F5" w14:textId="77777777" w:rsidR="00E24C68" w:rsidRPr="004B3EFF" w:rsidRDefault="00E24C68" w:rsidP="004B3EFF">
            <w:pPr>
              <w:rPr>
                <w:rFonts w:ascii="Arial" w:hAnsi="Arial" w:cs="Arial"/>
              </w:rPr>
            </w:pPr>
          </w:p>
        </w:tc>
        <w:tc>
          <w:tcPr>
            <w:tcW w:w="2031" w:type="dxa"/>
          </w:tcPr>
          <w:p w14:paraId="6D905800" w14:textId="77777777" w:rsidR="00E24C68" w:rsidRPr="004B3EFF" w:rsidRDefault="00E24C68" w:rsidP="004B3EFF">
            <w:pPr>
              <w:rPr>
                <w:rFonts w:ascii="Arial" w:hAnsi="Arial" w:cs="Arial"/>
              </w:rPr>
            </w:pPr>
          </w:p>
        </w:tc>
        <w:tc>
          <w:tcPr>
            <w:tcW w:w="1641" w:type="dxa"/>
          </w:tcPr>
          <w:p w14:paraId="558CFA73" w14:textId="77777777" w:rsidR="00E24C68" w:rsidRPr="004B3EFF" w:rsidRDefault="00E24C68" w:rsidP="004B3EFF">
            <w:pPr>
              <w:rPr>
                <w:rFonts w:ascii="Arial" w:hAnsi="Arial" w:cs="Arial"/>
              </w:rPr>
            </w:pPr>
          </w:p>
        </w:tc>
      </w:tr>
      <w:tr w:rsidR="00E24C68" w:rsidRPr="004B3EFF" w14:paraId="70934D2B" w14:textId="77777777" w:rsidTr="00190EC5">
        <w:tc>
          <w:tcPr>
            <w:tcW w:w="2128" w:type="dxa"/>
          </w:tcPr>
          <w:p w14:paraId="33D11A4B" w14:textId="77777777" w:rsidR="00E24C68" w:rsidRPr="004B3EFF" w:rsidRDefault="00E24C68" w:rsidP="004B3EFF">
            <w:pPr>
              <w:rPr>
                <w:rFonts w:ascii="Arial" w:hAnsi="Arial" w:cs="Arial"/>
              </w:rPr>
            </w:pPr>
            <w:r w:rsidRPr="004B3EFF">
              <w:rPr>
                <w:rFonts w:ascii="Arial" w:hAnsi="Arial" w:cs="Arial"/>
              </w:rPr>
              <w:lastRenderedPageBreak/>
              <w:t>autorizzazioni in deroga al rumore</w:t>
            </w:r>
          </w:p>
        </w:tc>
        <w:tc>
          <w:tcPr>
            <w:tcW w:w="2024" w:type="dxa"/>
          </w:tcPr>
          <w:p w14:paraId="77EA8496" w14:textId="77777777" w:rsidR="00E24C68" w:rsidRPr="004B3EFF" w:rsidRDefault="00E24C68" w:rsidP="004B3EFF">
            <w:pPr>
              <w:rPr>
                <w:rFonts w:ascii="Arial" w:hAnsi="Arial" w:cs="Arial"/>
              </w:rPr>
            </w:pPr>
          </w:p>
        </w:tc>
        <w:tc>
          <w:tcPr>
            <w:tcW w:w="2024" w:type="dxa"/>
          </w:tcPr>
          <w:p w14:paraId="7AED6A6C" w14:textId="77777777" w:rsidR="00E24C68" w:rsidRPr="004B3EFF" w:rsidRDefault="00E24C68" w:rsidP="004B3EFF">
            <w:pPr>
              <w:rPr>
                <w:rFonts w:ascii="Arial" w:hAnsi="Arial" w:cs="Arial"/>
              </w:rPr>
            </w:pPr>
          </w:p>
        </w:tc>
        <w:tc>
          <w:tcPr>
            <w:tcW w:w="2031" w:type="dxa"/>
          </w:tcPr>
          <w:p w14:paraId="01189BDD" w14:textId="77777777" w:rsidR="00E24C68" w:rsidRPr="004B3EFF" w:rsidRDefault="00E24C68" w:rsidP="004B3EFF">
            <w:pPr>
              <w:rPr>
                <w:rFonts w:ascii="Arial" w:hAnsi="Arial" w:cs="Arial"/>
              </w:rPr>
            </w:pPr>
          </w:p>
        </w:tc>
        <w:tc>
          <w:tcPr>
            <w:tcW w:w="1641" w:type="dxa"/>
          </w:tcPr>
          <w:p w14:paraId="28200CAF" w14:textId="77777777" w:rsidR="00E24C68" w:rsidRPr="004B3EFF" w:rsidRDefault="00E24C68" w:rsidP="004B3EFF">
            <w:pPr>
              <w:rPr>
                <w:rFonts w:ascii="Arial" w:hAnsi="Arial" w:cs="Arial"/>
              </w:rPr>
            </w:pPr>
          </w:p>
        </w:tc>
      </w:tr>
      <w:tr w:rsidR="00E24C68" w:rsidRPr="004B3EFF" w14:paraId="0A08645B" w14:textId="77777777" w:rsidTr="00190EC5">
        <w:tc>
          <w:tcPr>
            <w:tcW w:w="2128" w:type="dxa"/>
          </w:tcPr>
          <w:p w14:paraId="5E046DC8" w14:textId="77777777" w:rsidR="00E24C68" w:rsidRPr="004B3EFF" w:rsidRDefault="00E24C68" w:rsidP="004B3EFF">
            <w:pPr>
              <w:rPr>
                <w:rFonts w:ascii="Arial" w:hAnsi="Arial" w:cs="Arial"/>
              </w:rPr>
            </w:pPr>
            <w:r w:rsidRPr="004B3EFF">
              <w:rPr>
                <w:rFonts w:ascii="Arial" w:hAnsi="Arial" w:cs="Arial"/>
              </w:rPr>
              <w:t>autorizzazioni impianti telefonia mobile</w:t>
            </w:r>
          </w:p>
        </w:tc>
        <w:tc>
          <w:tcPr>
            <w:tcW w:w="2024" w:type="dxa"/>
          </w:tcPr>
          <w:p w14:paraId="6AF47D53" w14:textId="77777777" w:rsidR="00E24C68" w:rsidRPr="004B3EFF" w:rsidRDefault="00E24C68" w:rsidP="004B3EFF">
            <w:pPr>
              <w:rPr>
                <w:rFonts w:ascii="Arial" w:hAnsi="Arial" w:cs="Arial"/>
              </w:rPr>
            </w:pPr>
          </w:p>
        </w:tc>
        <w:tc>
          <w:tcPr>
            <w:tcW w:w="2024" w:type="dxa"/>
          </w:tcPr>
          <w:p w14:paraId="4078DA08" w14:textId="77777777" w:rsidR="00E24C68" w:rsidRPr="004B3EFF" w:rsidRDefault="00E24C68" w:rsidP="004B3EFF">
            <w:pPr>
              <w:rPr>
                <w:rFonts w:ascii="Arial" w:hAnsi="Arial" w:cs="Arial"/>
              </w:rPr>
            </w:pPr>
          </w:p>
        </w:tc>
        <w:tc>
          <w:tcPr>
            <w:tcW w:w="2031" w:type="dxa"/>
          </w:tcPr>
          <w:p w14:paraId="77512890" w14:textId="77777777" w:rsidR="00E24C68" w:rsidRPr="004B3EFF" w:rsidRDefault="00E24C68" w:rsidP="004B3EFF">
            <w:pPr>
              <w:rPr>
                <w:rFonts w:ascii="Arial" w:hAnsi="Arial" w:cs="Arial"/>
              </w:rPr>
            </w:pPr>
          </w:p>
        </w:tc>
        <w:tc>
          <w:tcPr>
            <w:tcW w:w="1641" w:type="dxa"/>
          </w:tcPr>
          <w:p w14:paraId="7F8E1D56" w14:textId="77777777" w:rsidR="00E24C68" w:rsidRPr="004B3EFF" w:rsidRDefault="00E24C68" w:rsidP="004B3EFF">
            <w:pPr>
              <w:rPr>
                <w:rFonts w:ascii="Arial" w:hAnsi="Arial" w:cs="Arial"/>
              </w:rPr>
            </w:pPr>
          </w:p>
        </w:tc>
      </w:tr>
      <w:tr w:rsidR="00E24C68" w:rsidRPr="004B3EFF" w14:paraId="103A1203" w14:textId="77777777" w:rsidTr="00190EC5">
        <w:tc>
          <w:tcPr>
            <w:tcW w:w="2128" w:type="dxa"/>
          </w:tcPr>
          <w:p w14:paraId="7EFEB120" w14:textId="77777777" w:rsidR="00E24C68" w:rsidRPr="004B3EFF" w:rsidRDefault="00E24C68" w:rsidP="004B3EFF">
            <w:pPr>
              <w:rPr>
                <w:rFonts w:ascii="Arial" w:hAnsi="Arial" w:cs="Arial"/>
              </w:rPr>
            </w:pPr>
            <w:r w:rsidRPr="004B3EFF">
              <w:rPr>
                <w:rFonts w:ascii="Arial" w:hAnsi="Arial" w:cs="Arial"/>
              </w:rPr>
              <w:t>gestione pubbliche affissioni</w:t>
            </w:r>
          </w:p>
        </w:tc>
        <w:tc>
          <w:tcPr>
            <w:tcW w:w="2024" w:type="dxa"/>
          </w:tcPr>
          <w:p w14:paraId="0BDE1010" w14:textId="77777777" w:rsidR="00E24C68" w:rsidRPr="004B3EFF" w:rsidRDefault="00E24C68" w:rsidP="004B3EFF">
            <w:pPr>
              <w:rPr>
                <w:rFonts w:ascii="Arial" w:hAnsi="Arial" w:cs="Arial"/>
              </w:rPr>
            </w:pPr>
          </w:p>
        </w:tc>
        <w:tc>
          <w:tcPr>
            <w:tcW w:w="2024" w:type="dxa"/>
          </w:tcPr>
          <w:p w14:paraId="611AFDF7" w14:textId="77777777" w:rsidR="00E24C68" w:rsidRPr="004B3EFF" w:rsidRDefault="00E24C68" w:rsidP="004B3EFF">
            <w:pPr>
              <w:rPr>
                <w:rFonts w:ascii="Arial" w:hAnsi="Arial" w:cs="Arial"/>
              </w:rPr>
            </w:pPr>
          </w:p>
        </w:tc>
        <w:tc>
          <w:tcPr>
            <w:tcW w:w="2031" w:type="dxa"/>
          </w:tcPr>
          <w:p w14:paraId="638DE9DC" w14:textId="77777777" w:rsidR="00E24C68" w:rsidRPr="004B3EFF" w:rsidRDefault="00E24C68" w:rsidP="004B3EFF">
            <w:pPr>
              <w:rPr>
                <w:rFonts w:ascii="Arial" w:hAnsi="Arial" w:cs="Arial"/>
              </w:rPr>
            </w:pPr>
          </w:p>
        </w:tc>
        <w:tc>
          <w:tcPr>
            <w:tcW w:w="1641" w:type="dxa"/>
          </w:tcPr>
          <w:p w14:paraId="565183CC" w14:textId="77777777" w:rsidR="00E24C68" w:rsidRPr="004B3EFF" w:rsidRDefault="00E24C68" w:rsidP="004B3EFF">
            <w:pPr>
              <w:rPr>
                <w:rFonts w:ascii="Arial" w:hAnsi="Arial" w:cs="Arial"/>
              </w:rPr>
            </w:pPr>
          </w:p>
        </w:tc>
      </w:tr>
      <w:tr w:rsidR="00E24C68" w:rsidRPr="004B3EFF" w14:paraId="21B30AEA" w14:textId="77777777" w:rsidTr="00190EC5">
        <w:tc>
          <w:tcPr>
            <w:tcW w:w="2128" w:type="dxa"/>
          </w:tcPr>
          <w:p w14:paraId="1ED1BBF5" w14:textId="77777777" w:rsidR="00E24C68" w:rsidRPr="004B3EFF" w:rsidRDefault="00E24C68" w:rsidP="004B3EFF">
            <w:pPr>
              <w:rPr>
                <w:rFonts w:ascii="Arial" w:hAnsi="Arial" w:cs="Arial"/>
              </w:rPr>
            </w:pPr>
            <w:r w:rsidRPr="004B3EFF">
              <w:rPr>
                <w:rFonts w:ascii="Arial" w:hAnsi="Arial" w:cs="Arial"/>
              </w:rPr>
              <w:t>impianti pubblicitari</w:t>
            </w:r>
          </w:p>
        </w:tc>
        <w:tc>
          <w:tcPr>
            <w:tcW w:w="2024" w:type="dxa"/>
          </w:tcPr>
          <w:p w14:paraId="6F2468B0" w14:textId="77777777" w:rsidR="00E24C68" w:rsidRPr="004B3EFF" w:rsidRDefault="00E24C68" w:rsidP="004B3EFF">
            <w:pPr>
              <w:rPr>
                <w:rFonts w:ascii="Arial" w:hAnsi="Arial" w:cs="Arial"/>
              </w:rPr>
            </w:pPr>
          </w:p>
        </w:tc>
        <w:tc>
          <w:tcPr>
            <w:tcW w:w="2024" w:type="dxa"/>
          </w:tcPr>
          <w:p w14:paraId="62D11B1A" w14:textId="77777777" w:rsidR="00E24C68" w:rsidRPr="004B3EFF" w:rsidRDefault="00E24C68" w:rsidP="004B3EFF">
            <w:pPr>
              <w:rPr>
                <w:rFonts w:ascii="Arial" w:hAnsi="Arial" w:cs="Arial"/>
              </w:rPr>
            </w:pPr>
          </w:p>
        </w:tc>
        <w:tc>
          <w:tcPr>
            <w:tcW w:w="2031" w:type="dxa"/>
          </w:tcPr>
          <w:p w14:paraId="0B099555" w14:textId="77777777" w:rsidR="00E24C68" w:rsidRPr="004B3EFF" w:rsidRDefault="00E24C68" w:rsidP="004B3EFF">
            <w:pPr>
              <w:rPr>
                <w:rFonts w:ascii="Arial" w:hAnsi="Arial" w:cs="Arial"/>
              </w:rPr>
            </w:pPr>
          </w:p>
        </w:tc>
        <w:tc>
          <w:tcPr>
            <w:tcW w:w="1641" w:type="dxa"/>
          </w:tcPr>
          <w:p w14:paraId="09B28C0A" w14:textId="77777777" w:rsidR="00E24C68" w:rsidRPr="004B3EFF" w:rsidRDefault="00E24C68" w:rsidP="004B3EFF">
            <w:pPr>
              <w:rPr>
                <w:rFonts w:ascii="Arial" w:hAnsi="Arial" w:cs="Arial"/>
              </w:rPr>
            </w:pPr>
          </w:p>
        </w:tc>
      </w:tr>
      <w:tr w:rsidR="00E24C68" w:rsidRPr="004B3EFF" w14:paraId="32E48989" w14:textId="77777777" w:rsidTr="00190EC5">
        <w:tc>
          <w:tcPr>
            <w:tcW w:w="2128" w:type="dxa"/>
          </w:tcPr>
          <w:p w14:paraId="6CB67E15" w14:textId="77777777" w:rsidR="00E24C68" w:rsidRPr="004B3EFF" w:rsidRDefault="00E24C68" w:rsidP="004B3EFF">
            <w:pPr>
              <w:rPr>
                <w:rFonts w:ascii="Arial" w:hAnsi="Arial" w:cs="Arial"/>
              </w:rPr>
            </w:pPr>
            <w:r w:rsidRPr="004B3EFF">
              <w:rPr>
                <w:rFonts w:ascii="Arial" w:hAnsi="Arial" w:cs="Arial"/>
              </w:rPr>
              <w:t xml:space="preserve">accesso servizi asili nido, scuole materne </w:t>
            </w:r>
            <w:proofErr w:type="spellStart"/>
            <w:r w:rsidRPr="004B3EFF">
              <w:rPr>
                <w:rFonts w:ascii="Arial" w:hAnsi="Arial" w:cs="Arial"/>
              </w:rPr>
              <w:t>etc</w:t>
            </w:r>
            <w:proofErr w:type="spellEnd"/>
          </w:p>
        </w:tc>
        <w:tc>
          <w:tcPr>
            <w:tcW w:w="2024" w:type="dxa"/>
          </w:tcPr>
          <w:p w14:paraId="300FEBFB" w14:textId="77777777" w:rsidR="00E24C68" w:rsidRPr="004B3EFF" w:rsidRDefault="00E24C68" w:rsidP="004B3EFF">
            <w:pPr>
              <w:rPr>
                <w:rFonts w:ascii="Arial" w:hAnsi="Arial" w:cs="Arial"/>
              </w:rPr>
            </w:pPr>
          </w:p>
        </w:tc>
        <w:tc>
          <w:tcPr>
            <w:tcW w:w="2024" w:type="dxa"/>
          </w:tcPr>
          <w:p w14:paraId="6DDCDBDD" w14:textId="77777777" w:rsidR="00E24C68" w:rsidRPr="004B3EFF" w:rsidRDefault="00E24C68" w:rsidP="004B3EFF">
            <w:pPr>
              <w:rPr>
                <w:rFonts w:ascii="Arial" w:hAnsi="Arial" w:cs="Arial"/>
              </w:rPr>
            </w:pPr>
          </w:p>
        </w:tc>
        <w:tc>
          <w:tcPr>
            <w:tcW w:w="2031" w:type="dxa"/>
          </w:tcPr>
          <w:p w14:paraId="4CEBABC3" w14:textId="77777777" w:rsidR="00E24C68" w:rsidRPr="004B3EFF" w:rsidRDefault="00E24C68" w:rsidP="004B3EFF">
            <w:pPr>
              <w:rPr>
                <w:rFonts w:ascii="Arial" w:hAnsi="Arial" w:cs="Arial"/>
              </w:rPr>
            </w:pPr>
          </w:p>
        </w:tc>
        <w:tc>
          <w:tcPr>
            <w:tcW w:w="1641" w:type="dxa"/>
          </w:tcPr>
          <w:p w14:paraId="0829490F" w14:textId="77777777" w:rsidR="00E24C68" w:rsidRPr="004B3EFF" w:rsidRDefault="00E24C68" w:rsidP="004B3EFF">
            <w:pPr>
              <w:rPr>
                <w:rFonts w:ascii="Arial" w:hAnsi="Arial" w:cs="Arial"/>
              </w:rPr>
            </w:pPr>
          </w:p>
        </w:tc>
      </w:tr>
      <w:tr w:rsidR="00E24C68" w:rsidRPr="004B3EFF" w14:paraId="6BC0B2AF" w14:textId="77777777" w:rsidTr="00190EC5">
        <w:tc>
          <w:tcPr>
            <w:tcW w:w="2128" w:type="dxa"/>
          </w:tcPr>
          <w:p w14:paraId="047D1262" w14:textId="77777777" w:rsidR="00E24C68" w:rsidRPr="004B3EFF" w:rsidRDefault="00E24C68" w:rsidP="004B3EFF">
            <w:pPr>
              <w:rPr>
                <w:rFonts w:ascii="Arial" w:hAnsi="Arial" w:cs="Arial"/>
              </w:rPr>
            </w:pPr>
            <w:r w:rsidRPr="004B3EFF">
              <w:rPr>
                <w:rFonts w:ascii="Arial" w:hAnsi="Arial" w:cs="Arial"/>
              </w:rPr>
              <w:t>ordinanze ambientali</w:t>
            </w:r>
          </w:p>
        </w:tc>
        <w:tc>
          <w:tcPr>
            <w:tcW w:w="2024" w:type="dxa"/>
          </w:tcPr>
          <w:p w14:paraId="4D36E343" w14:textId="77777777" w:rsidR="00E24C68" w:rsidRPr="004B3EFF" w:rsidRDefault="00E24C68" w:rsidP="004B3EFF">
            <w:pPr>
              <w:rPr>
                <w:rFonts w:ascii="Arial" w:hAnsi="Arial" w:cs="Arial"/>
              </w:rPr>
            </w:pPr>
          </w:p>
        </w:tc>
        <w:tc>
          <w:tcPr>
            <w:tcW w:w="2024" w:type="dxa"/>
          </w:tcPr>
          <w:p w14:paraId="4DB95AE1" w14:textId="77777777" w:rsidR="00E24C68" w:rsidRPr="004B3EFF" w:rsidRDefault="00E24C68" w:rsidP="004B3EFF">
            <w:pPr>
              <w:rPr>
                <w:rFonts w:ascii="Arial" w:hAnsi="Arial" w:cs="Arial"/>
              </w:rPr>
            </w:pPr>
          </w:p>
        </w:tc>
        <w:tc>
          <w:tcPr>
            <w:tcW w:w="2031" w:type="dxa"/>
          </w:tcPr>
          <w:p w14:paraId="5AE045E6" w14:textId="77777777" w:rsidR="00E24C68" w:rsidRPr="004B3EFF" w:rsidRDefault="00E24C68" w:rsidP="004B3EFF">
            <w:pPr>
              <w:rPr>
                <w:rFonts w:ascii="Arial" w:hAnsi="Arial" w:cs="Arial"/>
              </w:rPr>
            </w:pPr>
          </w:p>
        </w:tc>
        <w:tc>
          <w:tcPr>
            <w:tcW w:w="1641" w:type="dxa"/>
          </w:tcPr>
          <w:p w14:paraId="68E6726D" w14:textId="77777777" w:rsidR="00E24C68" w:rsidRPr="004B3EFF" w:rsidRDefault="00E24C68" w:rsidP="004B3EFF">
            <w:pPr>
              <w:rPr>
                <w:rFonts w:ascii="Arial" w:hAnsi="Arial" w:cs="Arial"/>
              </w:rPr>
            </w:pPr>
          </w:p>
        </w:tc>
      </w:tr>
      <w:tr w:rsidR="00E24C68" w:rsidRPr="004B3EFF" w14:paraId="0EFE8342" w14:textId="77777777" w:rsidTr="00190EC5">
        <w:tc>
          <w:tcPr>
            <w:tcW w:w="2128" w:type="dxa"/>
          </w:tcPr>
          <w:p w14:paraId="5A93E3C6" w14:textId="77777777" w:rsidR="00E24C68" w:rsidRPr="004B3EFF" w:rsidRDefault="00E24C68" w:rsidP="004B3EFF">
            <w:pPr>
              <w:rPr>
                <w:rFonts w:ascii="Arial" w:hAnsi="Arial" w:cs="Arial"/>
              </w:rPr>
            </w:pPr>
            <w:r w:rsidRPr="004B3EFF">
              <w:rPr>
                <w:rFonts w:ascii="Arial" w:hAnsi="Arial" w:cs="Arial"/>
              </w:rPr>
              <w:t>condono edilizio</w:t>
            </w:r>
          </w:p>
        </w:tc>
        <w:tc>
          <w:tcPr>
            <w:tcW w:w="2024" w:type="dxa"/>
          </w:tcPr>
          <w:p w14:paraId="76961B09" w14:textId="77777777" w:rsidR="00E24C68" w:rsidRPr="004B3EFF" w:rsidRDefault="00E24C68" w:rsidP="004B3EFF">
            <w:pPr>
              <w:rPr>
                <w:rFonts w:ascii="Arial" w:hAnsi="Arial" w:cs="Arial"/>
              </w:rPr>
            </w:pPr>
          </w:p>
        </w:tc>
        <w:tc>
          <w:tcPr>
            <w:tcW w:w="2024" w:type="dxa"/>
          </w:tcPr>
          <w:p w14:paraId="77982EFD" w14:textId="77777777" w:rsidR="00E24C68" w:rsidRPr="004B3EFF" w:rsidRDefault="00E24C68" w:rsidP="004B3EFF">
            <w:pPr>
              <w:rPr>
                <w:rFonts w:ascii="Arial" w:hAnsi="Arial" w:cs="Arial"/>
              </w:rPr>
            </w:pPr>
          </w:p>
        </w:tc>
        <w:tc>
          <w:tcPr>
            <w:tcW w:w="2031" w:type="dxa"/>
          </w:tcPr>
          <w:p w14:paraId="244F9088" w14:textId="77777777" w:rsidR="00E24C68" w:rsidRPr="004B3EFF" w:rsidRDefault="00E24C68" w:rsidP="004B3EFF">
            <w:pPr>
              <w:rPr>
                <w:rFonts w:ascii="Arial" w:hAnsi="Arial" w:cs="Arial"/>
              </w:rPr>
            </w:pPr>
          </w:p>
        </w:tc>
        <w:tc>
          <w:tcPr>
            <w:tcW w:w="1641" w:type="dxa"/>
          </w:tcPr>
          <w:p w14:paraId="1B68652F" w14:textId="77777777" w:rsidR="00E24C68" w:rsidRPr="004B3EFF" w:rsidRDefault="00E24C68" w:rsidP="004B3EFF">
            <w:pPr>
              <w:rPr>
                <w:rFonts w:ascii="Arial" w:hAnsi="Arial" w:cs="Arial"/>
              </w:rPr>
            </w:pPr>
          </w:p>
        </w:tc>
      </w:tr>
      <w:tr w:rsidR="00E24C68" w:rsidRPr="004B3EFF" w14:paraId="1FE0E5B7" w14:textId="77777777" w:rsidTr="00190EC5">
        <w:tc>
          <w:tcPr>
            <w:tcW w:w="2128" w:type="dxa"/>
          </w:tcPr>
          <w:p w14:paraId="54FE43E1" w14:textId="77777777" w:rsidR="00E24C68" w:rsidRPr="004B3EFF" w:rsidRDefault="00E24C68" w:rsidP="004B3EFF">
            <w:pPr>
              <w:rPr>
                <w:rFonts w:ascii="Arial" w:hAnsi="Arial" w:cs="Arial"/>
              </w:rPr>
            </w:pPr>
            <w:r w:rsidRPr="004B3EFF">
              <w:rPr>
                <w:rFonts w:ascii="Arial" w:hAnsi="Arial" w:cs="Arial"/>
              </w:rPr>
              <w:t>toponomastica</w:t>
            </w:r>
          </w:p>
        </w:tc>
        <w:tc>
          <w:tcPr>
            <w:tcW w:w="2024" w:type="dxa"/>
          </w:tcPr>
          <w:p w14:paraId="397F04D3" w14:textId="77777777" w:rsidR="00E24C68" w:rsidRPr="004B3EFF" w:rsidRDefault="00E24C68" w:rsidP="004B3EFF">
            <w:pPr>
              <w:rPr>
                <w:rFonts w:ascii="Arial" w:hAnsi="Arial" w:cs="Arial"/>
              </w:rPr>
            </w:pPr>
          </w:p>
        </w:tc>
        <w:tc>
          <w:tcPr>
            <w:tcW w:w="2024" w:type="dxa"/>
          </w:tcPr>
          <w:p w14:paraId="58E8F6AE" w14:textId="77777777" w:rsidR="00E24C68" w:rsidRPr="004B3EFF" w:rsidRDefault="00E24C68" w:rsidP="004B3EFF">
            <w:pPr>
              <w:rPr>
                <w:rFonts w:ascii="Arial" w:hAnsi="Arial" w:cs="Arial"/>
              </w:rPr>
            </w:pPr>
          </w:p>
        </w:tc>
        <w:tc>
          <w:tcPr>
            <w:tcW w:w="2031" w:type="dxa"/>
          </w:tcPr>
          <w:p w14:paraId="7C4C5DDB" w14:textId="77777777" w:rsidR="00E24C68" w:rsidRPr="004B3EFF" w:rsidRDefault="00E24C68" w:rsidP="004B3EFF">
            <w:pPr>
              <w:rPr>
                <w:rFonts w:ascii="Arial" w:hAnsi="Arial" w:cs="Arial"/>
              </w:rPr>
            </w:pPr>
          </w:p>
        </w:tc>
        <w:tc>
          <w:tcPr>
            <w:tcW w:w="1641" w:type="dxa"/>
          </w:tcPr>
          <w:p w14:paraId="18B982F0" w14:textId="77777777" w:rsidR="00E24C68" w:rsidRPr="004B3EFF" w:rsidRDefault="00E24C68" w:rsidP="004B3EFF">
            <w:pPr>
              <w:rPr>
                <w:rFonts w:ascii="Arial" w:hAnsi="Arial" w:cs="Arial"/>
              </w:rPr>
            </w:pPr>
          </w:p>
        </w:tc>
      </w:tr>
      <w:tr w:rsidR="00E24C68" w:rsidRPr="004B3EFF" w14:paraId="0207FF03" w14:textId="77777777" w:rsidTr="00190EC5">
        <w:tc>
          <w:tcPr>
            <w:tcW w:w="2128" w:type="dxa"/>
          </w:tcPr>
          <w:p w14:paraId="11D95D9F" w14:textId="77777777" w:rsidR="00E24C68" w:rsidRPr="004B3EFF" w:rsidRDefault="00E24C68" w:rsidP="004B3EFF">
            <w:pPr>
              <w:rPr>
                <w:rFonts w:ascii="Arial" w:hAnsi="Arial" w:cs="Arial"/>
              </w:rPr>
            </w:pPr>
            <w:r w:rsidRPr="004B3EFF">
              <w:rPr>
                <w:rFonts w:ascii="Arial" w:hAnsi="Arial" w:cs="Arial"/>
              </w:rPr>
              <w:t>procedure espropriative</w:t>
            </w:r>
          </w:p>
        </w:tc>
        <w:tc>
          <w:tcPr>
            <w:tcW w:w="2024" w:type="dxa"/>
          </w:tcPr>
          <w:p w14:paraId="5AE962D1" w14:textId="77777777" w:rsidR="00E24C68" w:rsidRPr="004B3EFF" w:rsidRDefault="00E24C68" w:rsidP="004B3EFF">
            <w:pPr>
              <w:rPr>
                <w:rFonts w:ascii="Arial" w:hAnsi="Arial" w:cs="Arial"/>
              </w:rPr>
            </w:pPr>
          </w:p>
        </w:tc>
        <w:tc>
          <w:tcPr>
            <w:tcW w:w="2024" w:type="dxa"/>
          </w:tcPr>
          <w:p w14:paraId="4680E5C2" w14:textId="77777777" w:rsidR="00E24C68" w:rsidRPr="004B3EFF" w:rsidRDefault="00E24C68" w:rsidP="004B3EFF">
            <w:pPr>
              <w:rPr>
                <w:rFonts w:ascii="Arial" w:hAnsi="Arial" w:cs="Arial"/>
              </w:rPr>
            </w:pPr>
          </w:p>
        </w:tc>
        <w:tc>
          <w:tcPr>
            <w:tcW w:w="2031" w:type="dxa"/>
          </w:tcPr>
          <w:p w14:paraId="59FB2AA7" w14:textId="77777777" w:rsidR="00E24C68" w:rsidRPr="004B3EFF" w:rsidRDefault="00E24C68" w:rsidP="004B3EFF">
            <w:pPr>
              <w:rPr>
                <w:rFonts w:ascii="Arial" w:hAnsi="Arial" w:cs="Arial"/>
              </w:rPr>
            </w:pPr>
          </w:p>
        </w:tc>
        <w:tc>
          <w:tcPr>
            <w:tcW w:w="1641" w:type="dxa"/>
          </w:tcPr>
          <w:p w14:paraId="13A02715" w14:textId="77777777" w:rsidR="00E24C68" w:rsidRPr="004B3EFF" w:rsidRDefault="00E24C68" w:rsidP="004B3EFF">
            <w:pPr>
              <w:rPr>
                <w:rFonts w:ascii="Arial" w:hAnsi="Arial" w:cs="Arial"/>
              </w:rPr>
            </w:pPr>
          </w:p>
        </w:tc>
      </w:tr>
      <w:tr w:rsidR="00E24C68" w:rsidRPr="004B3EFF" w14:paraId="085A35C7" w14:textId="77777777" w:rsidTr="00190EC5">
        <w:tc>
          <w:tcPr>
            <w:tcW w:w="2128" w:type="dxa"/>
          </w:tcPr>
          <w:p w14:paraId="07CEDA47" w14:textId="77777777" w:rsidR="00E24C68" w:rsidRPr="004B3EFF" w:rsidRDefault="00E24C68" w:rsidP="004B3EFF">
            <w:pPr>
              <w:rPr>
                <w:rFonts w:ascii="Arial" w:hAnsi="Arial" w:cs="Arial"/>
              </w:rPr>
            </w:pPr>
            <w:r w:rsidRPr="004B3EFF">
              <w:rPr>
                <w:rFonts w:ascii="Arial" w:hAnsi="Arial" w:cs="Arial"/>
              </w:rPr>
              <w:t>concessione di impianti sportivi</w:t>
            </w:r>
          </w:p>
        </w:tc>
        <w:tc>
          <w:tcPr>
            <w:tcW w:w="2024" w:type="dxa"/>
          </w:tcPr>
          <w:p w14:paraId="25989483" w14:textId="77777777" w:rsidR="00E24C68" w:rsidRPr="004B3EFF" w:rsidRDefault="00E24C68" w:rsidP="004B3EFF">
            <w:pPr>
              <w:rPr>
                <w:rFonts w:ascii="Arial" w:hAnsi="Arial" w:cs="Arial"/>
              </w:rPr>
            </w:pPr>
          </w:p>
        </w:tc>
        <w:tc>
          <w:tcPr>
            <w:tcW w:w="2024" w:type="dxa"/>
          </w:tcPr>
          <w:p w14:paraId="69863155" w14:textId="77777777" w:rsidR="00E24C68" w:rsidRPr="004B3EFF" w:rsidRDefault="00E24C68" w:rsidP="004B3EFF">
            <w:pPr>
              <w:rPr>
                <w:rFonts w:ascii="Arial" w:hAnsi="Arial" w:cs="Arial"/>
              </w:rPr>
            </w:pPr>
          </w:p>
        </w:tc>
        <w:tc>
          <w:tcPr>
            <w:tcW w:w="2031" w:type="dxa"/>
          </w:tcPr>
          <w:p w14:paraId="5C1F6CF8" w14:textId="77777777" w:rsidR="00E24C68" w:rsidRPr="004B3EFF" w:rsidRDefault="00E24C68" w:rsidP="004B3EFF">
            <w:pPr>
              <w:rPr>
                <w:rFonts w:ascii="Arial" w:hAnsi="Arial" w:cs="Arial"/>
              </w:rPr>
            </w:pPr>
          </w:p>
        </w:tc>
        <w:tc>
          <w:tcPr>
            <w:tcW w:w="1641" w:type="dxa"/>
          </w:tcPr>
          <w:p w14:paraId="3CA45B95" w14:textId="77777777" w:rsidR="00E24C68" w:rsidRPr="004B3EFF" w:rsidRDefault="00E24C68" w:rsidP="004B3EFF">
            <w:pPr>
              <w:rPr>
                <w:rFonts w:ascii="Arial" w:hAnsi="Arial" w:cs="Arial"/>
              </w:rPr>
            </w:pPr>
          </w:p>
        </w:tc>
      </w:tr>
      <w:tr w:rsidR="00E24C68" w:rsidRPr="004B3EFF" w14:paraId="733C6DA2" w14:textId="77777777" w:rsidTr="00190EC5">
        <w:tc>
          <w:tcPr>
            <w:tcW w:w="2128" w:type="dxa"/>
          </w:tcPr>
          <w:p w14:paraId="07CDD42F" w14:textId="77777777" w:rsidR="00E24C68" w:rsidRPr="004B3EFF" w:rsidRDefault="00E24C68" w:rsidP="004B3EFF">
            <w:pPr>
              <w:rPr>
                <w:rFonts w:ascii="Arial" w:hAnsi="Arial" w:cs="Arial"/>
              </w:rPr>
            </w:pPr>
            <w:r w:rsidRPr="004B3EFF">
              <w:rPr>
                <w:rFonts w:ascii="Arial" w:hAnsi="Arial" w:cs="Arial"/>
              </w:rPr>
              <w:t>usi civici</w:t>
            </w:r>
          </w:p>
        </w:tc>
        <w:tc>
          <w:tcPr>
            <w:tcW w:w="2024" w:type="dxa"/>
          </w:tcPr>
          <w:p w14:paraId="7E51CE16" w14:textId="77777777" w:rsidR="00E24C68" w:rsidRPr="004B3EFF" w:rsidRDefault="00E24C68" w:rsidP="004B3EFF">
            <w:pPr>
              <w:rPr>
                <w:rFonts w:ascii="Arial" w:hAnsi="Arial" w:cs="Arial"/>
              </w:rPr>
            </w:pPr>
          </w:p>
        </w:tc>
        <w:tc>
          <w:tcPr>
            <w:tcW w:w="2024" w:type="dxa"/>
          </w:tcPr>
          <w:p w14:paraId="235C18FB" w14:textId="77777777" w:rsidR="00E24C68" w:rsidRPr="004B3EFF" w:rsidRDefault="00E24C68" w:rsidP="004B3EFF">
            <w:pPr>
              <w:rPr>
                <w:rFonts w:ascii="Arial" w:hAnsi="Arial" w:cs="Arial"/>
              </w:rPr>
            </w:pPr>
          </w:p>
        </w:tc>
        <w:tc>
          <w:tcPr>
            <w:tcW w:w="2031" w:type="dxa"/>
          </w:tcPr>
          <w:p w14:paraId="1F3719BF" w14:textId="77777777" w:rsidR="00E24C68" w:rsidRPr="004B3EFF" w:rsidRDefault="00E24C68" w:rsidP="004B3EFF">
            <w:pPr>
              <w:rPr>
                <w:rFonts w:ascii="Arial" w:hAnsi="Arial" w:cs="Arial"/>
              </w:rPr>
            </w:pPr>
          </w:p>
        </w:tc>
        <w:tc>
          <w:tcPr>
            <w:tcW w:w="1641" w:type="dxa"/>
          </w:tcPr>
          <w:p w14:paraId="1FE36F95" w14:textId="77777777" w:rsidR="00E24C68" w:rsidRPr="004B3EFF" w:rsidRDefault="00E24C68" w:rsidP="004B3EFF">
            <w:pPr>
              <w:rPr>
                <w:rFonts w:ascii="Arial" w:hAnsi="Arial" w:cs="Arial"/>
              </w:rPr>
            </w:pPr>
          </w:p>
        </w:tc>
      </w:tr>
      <w:tr w:rsidR="00E24C68" w:rsidRPr="004B3EFF" w14:paraId="2EC5888F" w14:textId="77777777" w:rsidTr="00190EC5">
        <w:tc>
          <w:tcPr>
            <w:tcW w:w="2128" w:type="dxa"/>
          </w:tcPr>
          <w:p w14:paraId="7046DD21" w14:textId="77777777" w:rsidR="00E24C68" w:rsidRPr="004B3EFF" w:rsidRDefault="00E24C68" w:rsidP="004B3EFF">
            <w:pPr>
              <w:rPr>
                <w:rFonts w:ascii="Arial" w:hAnsi="Arial" w:cs="Arial"/>
              </w:rPr>
            </w:pPr>
            <w:r w:rsidRPr="004B3EFF">
              <w:rPr>
                <w:rFonts w:ascii="Arial" w:hAnsi="Arial" w:cs="Arial"/>
              </w:rPr>
              <w:t>variazioni anagrafiche</w:t>
            </w:r>
          </w:p>
        </w:tc>
        <w:tc>
          <w:tcPr>
            <w:tcW w:w="2024" w:type="dxa"/>
          </w:tcPr>
          <w:p w14:paraId="699E2FCD" w14:textId="77777777" w:rsidR="00E24C68" w:rsidRPr="004B3EFF" w:rsidRDefault="00E24C68" w:rsidP="004B3EFF">
            <w:pPr>
              <w:rPr>
                <w:rFonts w:ascii="Arial" w:hAnsi="Arial" w:cs="Arial"/>
              </w:rPr>
            </w:pPr>
          </w:p>
        </w:tc>
        <w:tc>
          <w:tcPr>
            <w:tcW w:w="2024" w:type="dxa"/>
          </w:tcPr>
          <w:p w14:paraId="749CAC34" w14:textId="77777777" w:rsidR="00E24C68" w:rsidRPr="004B3EFF" w:rsidRDefault="00E24C68" w:rsidP="004B3EFF">
            <w:pPr>
              <w:rPr>
                <w:rFonts w:ascii="Arial" w:hAnsi="Arial" w:cs="Arial"/>
              </w:rPr>
            </w:pPr>
          </w:p>
        </w:tc>
        <w:tc>
          <w:tcPr>
            <w:tcW w:w="2031" w:type="dxa"/>
          </w:tcPr>
          <w:p w14:paraId="398733D6" w14:textId="77777777" w:rsidR="00E24C68" w:rsidRPr="004B3EFF" w:rsidRDefault="00E24C68" w:rsidP="004B3EFF">
            <w:pPr>
              <w:rPr>
                <w:rFonts w:ascii="Arial" w:hAnsi="Arial" w:cs="Arial"/>
              </w:rPr>
            </w:pPr>
          </w:p>
        </w:tc>
        <w:tc>
          <w:tcPr>
            <w:tcW w:w="1641" w:type="dxa"/>
          </w:tcPr>
          <w:p w14:paraId="12DC76C8" w14:textId="77777777" w:rsidR="00E24C68" w:rsidRPr="004B3EFF" w:rsidRDefault="00E24C68" w:rsidP="004B3EFF">
            <w:pPr>
              <w:rPr>
                <w:rFonts w:ascii="Arial" w:hAnsi="Arial" w:cs="Arial"/>
              </w:rPr>
            </w:pPr>
          </w:p>
        </w:tc>
      </w:tr>
      <w:tr w:rsidR="00E24C68" w:rsidRPr="004B3EFF" w14:paraId="004F6254" w14:textId="77777777" w:rsidTr="00190EC5">
        <w:tc>
          <w:tcPr>
            <w:tcW w:w="2128" w:type="dxa"/>
          </w:tcPr>
          <w:p w14:paraId="6B14AEBD" w14:textId="77777777" w:rsidR="00E24C68" w:rsidRPr="004B3EFF" w:rsidRDefault="00E24C68" w:rsidP="004B3EFF">
            <w:pPr>
              <w:rPr>
                <w:rFonts w:ascii="Arial" w:hAnsi="Arial" w:cs="Arial"/>
              </w:rPr>
            </w:pPr>
            <w:r w:rsidRPr="004B3EFF">
              <w:rPr>
                <w:rFonts w:ascii="Arial" w:hAnsi="Arial" w:cs="Arial"/>
              </w:rPr>
              <w:t>autentiche</w:t>
            </w:r>
          </w:p>
        </w:tc>
        <w:tc>
          <w:tcPr>
            <w:tcW w:w="2024" w:type="dxa"/>
          </w:tcPr>
          <w:p w14:paraId="13806BDE" w14:textId="77777777" w:rsidR="00E24C68" w:rsidRPr="004B3EFF" w:rsidRDefault="00E24C68" w:rsidP="004B3EFF">
            <w:pPr>
              <w:rPr>
                <w:rFonts w:ascii="Arial" w:hAnsi="Arial" w:cs="Arial"/>
              </w:rPr>
            </w:pPr>
          </w:p>
        </w:tc>
        <w:tc>
          <w:tcPr>
            <w:tcW w:w="2024" w:type="dxa"/>
          </w:tcPr>
          <w:p w14:paraId="40B6EA02" w14:textId="77777777" w:rsidR="00E24C68" w:rsidRPr="004B3EFF" w:rsidRDefault="00E24C68" w:rsidP="004B3EFF">
            <w:pPr>
              <w:rPr>
                <w:rFonts w:ascii="Arial" w:hAnsi="Arial" w:cs="Arial"/>
              </w:rPr>
            </w:pPr>
          </w:p>
        </w:tc>
        <w:tc>
          <w:tcPr>
            <w:tcW w:w="2031" w:type="dxa"/>
          </w:tcPr>
          <w:p w14:paraId="443C17B5" w14:textId="77777777" w:rsidR="00E24C68" w:rsidRPr="004B3EFF" w:rsidRDefault="00E24C68" w:rsidP="004B3EFF">
            <w:pPr>
              <w:rPr>
                <w:rFonts w:ascii="Arial" w:hAnsi="Arial" w:cs="Arial"/>
              </w:rPr>
            </w:pPr>
          </w:p>
        </w:tc>
        <w:tc>
          <w:tcPr>
            <w:tcW w:w="1641" w:type="dxa"/>
          </w:tcPr>
          <w:p w14:paraId="50665172" w14:textId="77777777" w:rsidR="00E24C68" w:rsidRPr="004B3EFF" w:rsidRDefault="00E24C68" w:rsidP="004B3EFF">
            <w:pPr>
              <w:rPr>
                <w:rFonts w:ascii="Arial" w:hAnsi="Arial" w:cs="Arial"/>
              </w:rPr>
            </w:pPr>
          </w:p>
        </w:tc>
      </w:tr>
    </w:tbl>
    <w:p w14:paraId="2BDA6745" w14:textId="18A1B57D" w:rsidR="00A716B1" w:rsidRDefault="00A716B1" w:rsidP="004B3EFF">
      <w:pPr>
        <w:rPr>
          <w:rFonts w:ascii="Arial" w:hAnsi="Arial" w:cs="Arial"/>
        </w:rPr>
      </w:pPr>
    </w:p>
    <w:p w14:paraId="0EBC4698" w14:textId="19F492AE" w:rsidR="00A716B1" w:rsidRDefault="00A716B1">
      <w:pPr>
        <w:rPr>
          <w:rFonts w:ascii="Arial" w:hAnsi="Arial" w:cs="Arial"/>
        </w:rPr>
      </w:pPr>
      <w:bookmarkStart w:id="0" w:name="_GoBack"/>
      <w:bookmarkEnd w:id="0"/>
    </w:p>
    <w:sectPr w:rsidR="00A716B1" w:rsidSect="00D268F4">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00665E"/>
    <w:multiLevelType w:val="hybridMultilevel"/>
    <w:tmpl w:val="02A6D36A"/>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0E074FD1"/>
    <w:multiLevelType w:val="hybridMultilevel"/>
    <w:tmpl w:val="10D87EA4"/>
    <w:lvl w:ilvl="0" w:tplc="6360F224">
      <w:start w:val="6"/>
      <w:numFmt w:val="bullet"/>
      <w:lvlText w:val="-"/>
      <w:lvlJc w:val="left"/>
      <w:pPr>
        <w:ind w:left="720" w:hanging="360"/>
      </w:pPr>
      <w:rPr>
        <w:rFonts w:ascii="Cambria" w:eastAsiaTheme="minorEastAsia" w:hAnsi="Cambria" w:cstheme="minorBidi"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221778A3"/>
    <w:multiLevelType w:val="hybridMultilevel"/>
    <w:tmpl w:val="02A6D36A"/>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22C64648"/>
    <w:multiLevelType w:val="hybridMultilevel"/>
    <w:tmpl w:val="02A6D36A"/>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274E0819"/>
    <w:multiLevelType w:val="hybridMultilevel"/>
    <w:tmpl w:val="02A6D36A"/>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nsid w:val="29810767"/>
    <w:multiLevelType w:val="hybridMultilevel"/>
    <w:tmpl w:val="3B6CF104"/>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nsid w:val="31F37E19"/>
    <w:multiLevelType w:val="hybridMultilevel"/>
    <w:tmpl w:val="A2EE17A2"/>
    <w:lvl w:ilvl="0" w:tplc="BBE61B2A">
      <w:start w:val="4"/>
      <w:numFmt w:val="bullet"/>
      <w:lvlText w:val="-"/>
      <w:lvlJc w:val="left"/>
      <w:pPr>
        <w:ind w:left="720" w:hanging="360"/>
      </w:pPr>
      <w:rPr>
        <w:rFonts w:ascii="Cambria" w:eastAsiaTheme="minorEastAsia" w:hAnsi="Cambria" w:cstheme="minorBidi"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33E526AC"/>
    <w:multiLevelType w:val="hybridMultilevel"/>
    <w:tmpl w:val="02A6D36A"/>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nsid w:val="35EB42BF"/>
    <w:multiLevelType w:val="hybridMultilevel"/>
    <w:tmpl w:val="536E200A"/>
    <w:lvl w:ilvl="0" w:tplc="E85E15B6">
      <w:start w:val="4"/>
      <w:numFmt w:val="bullet"/>
      <w:lvlText w:val="-"/>
      <w:lvlJc w:val="left"/>
      <w:pPr>
        <w:ind w:left="720" w:hanging="360"/>
      </w:pPr>
      <w:rPr>
        <w:rFonts w:ascii="Cambria" w:eastAsiaTheme="minorEastAsia" w:hAnsi="Cambria" w:cstheme="minorBidi" w:hint="default"/>
      </w:rPr>
    </w:lvl>
    <w:lvl w:ilvl="1" w:tplc="04100003">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449140D2"/>
    <w:multiLevelType w:val="hybridMultilevel"/>
    <w:tmpl w:val="8904BE38"/>
    <w:lvl w:ilvl="0" w:tplc="04100017">
      <w:start w:val="6"/>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nsid w:val="58BC6760"/>
    <w:multiLevelType w:val="hybridMultilevel"/>
    <w:tmpl w:val="02A6D36A"/>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nsid w:val="5BD55635"/>
    <w:multiLevelType w:val="hybridMultilevel"/>
    <w:tmpl w:val="F3767F48"/>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nsid w:val="619B4245"/>
    <w:multiLevelType w:val="hybridMultilevel"/>
    <w:tmpl w:val="D0CA948E"/>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nsid w:val="61BC43A7"/>
    <w:multiLevelType w:val="hybridMultilevel"/>
    <w:tmpl w:val="DD3E57CE"/>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nsid w:val="664A75EC"/>
    <w:multiLevelType w:val="hybridMultilevel"/>
    <w:tmpl w:val="76947FF8"/>
    <w:lvl w:ilvl="0" w:tplc="7E04E178">
      <w:start w:val="4"/>
      <w:numFmt w:val="bullet"/>
      <w:lvlText w:val="-"/>
      <w:lvlJc w:val="left"/>
      <w:pPr>
        <w:ind w:left="720" w:hanging="360"/>
      </w:pPr>
      <w:rPr>
        <w:rFonts w:ascii="Cambria" w:eastAsiaTheme="minorEastAsia" w:hAnsi="Cambria" w:cstheme="minorBidi"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nsid w:val="794402F8"/>
    <w:multiLevelType w:val="hybridMultilevel"/>
    <w:tmpl w:val="B366026A"/>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nsid w:val="79964E8D"/>
    <w:multiLevelType w:val="hybridMultilevel"/>
    <w:tmpl w:val="02A6D36A"/>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1"/>
  </w:num>
  <w:num w:numId="2">
    <w:abstractNumId w:val="13"/>
  </w:num>
  <w:num w:numId="3">
    <w:abstractNumId w:val="6"/>
  </w:num>
  <w:num w:numId="4">
    <w:abstractNumId w:val="14"/>
  </w:num>
  <w:num w:numId="5">
    <w:abstractNumId w:val="9"/>
  </w:num>
  <w:num w:numId="6">
    <w:abstractNumId w:val="16"/>
  </w:num>
  <w:num w:numId="7">
    <w:abstractNumId w:val="0"/>
  </w:num>
  <w:num w:numId="8">
    <w:abstractNumId w:val="8"/>
  </w:num>
  <w:num w:numId="9">
    <w:abstractNumId w:val="2"/>
  </w:num>
  <w:num w:numId="10">
    <w:abstractNumId w:val="10"/>
  </w:num>
  <w:num w:numId="11">
    <w:abstractNumId w:val="3"/>
  </w:num>
  <w:num w:numId="12">
    <w:abstractNumId w:val="7"/>
  </w:num>
  <w:num w:numId="13">
    <w:abstractNumId w:val="4"/>
  </w:num>
  <w:num w:numId="14">
    <w:abstractNumId w:val="1"/>
  </w:num>
  <w:num w:numId="15">
    <w:abstractNumId w:val="15"/>
  </w:num>
  <w:num w:numId="16">
    <w:abstractNumId w:val="5"/>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143E"/>
    <w:rsid w:val="00007743"/>
    <w:rsid w:val="00034034"/>
    <w:rsid w:val="00077A3C"/>
    <w:rsid w:val="0008334F"/>
    <w:rsid w:val="00091038"/>
    <w:rsid w:val="000963A3"/>
    <w:rsid w:val="000C1C9B"/>
    <w:rsid w:val="000C32EB"/>
    <w:rsid w:val="00114932"/>
    <w:rsid w:val="00117D6A"/>
    <w:rsid w:val="00127599"/>
    <w:rsid w:val="00183AC0"/>
    <w:rsid w:val="00190EC5"/>
    <w:rsid w:val="001964B9"/>
    <w:rsid w:val="001C11F7"/>
    <w:rsid w:val="001D147D"/>
    <w:rsid w:val="001E1143"/>
    <w:rsid w:val="001F0489"/>
    <w:rsid w:val="00202159"/>
    <w:rsid w:val="002308D1"/>
    <w:rsid w:val="002400B4"/>
    <w:rsid w:val="002421FB"/>
    <w:rsid w:val="00244421"/>
    <w:rsid w:val="00260E08"/>
    <w:rsid w:val="00276BEA"/>
    <w:rsid w:val="00283D8A"/>
    <w:rsid w:val="002B1776"/>
    <w:rsid w:val="002B71E8"/>
    <w:rsid w:val="002C7A2D"/>
    <w:rsid w:val="002E4771"/>
    <w:rsid w:val="002F7805"/>
    <w:rsid w:val="00334B5D"/>
    <w:rsid w:val="00354BFE"/>
    <w:rsid w:val="00380097"/>
    <w:rsid w:val="003A3984"/>
    <w:rsid w:val="003F29DD"/>
    <w:rsid w:val="003F5734"/>
    <w:rsid w:val="00430EE4"/>
    <w:rsid w:val="004B3EFF"/>
    <w:rsid w:val="005245F0"/>
    <w:rsid w:val="00537B0C"/>
    <w:rsid w:val="00540D8A"/>
    <w:rsid w:val="005715F2"/>
    <w:rsid w:val="00572C2D"/>
    <w:rsid w:val="00573F7E"/>
    <w:rsid w:val="00587F01"/>
    <w:rsid w:val="005E7E5D"/>
    <w:rsid w:val="006323DD"/>
    <w:rsid w:val="00665AFA"/>
    <w:rsid w:val="00673294"/>
    <w:rsid w:val="006817CE"/>
    <w:rsid w:val="0069143E"/>
    <w:rsid w:val="006F698D"/>
    <w:rsid w:val="007056F5"/>
    <w:rsid w:val="00715232"/>
    <w:rsid w:val="00734C6D"/>
    <w:rsid w:val="007460E7"/>
    <w:rsid w:val="007761A7"/>
    <w:rsid w:val="00776DC9"/>
    <w:rsid w:val="00784108"/>
    <w:rsid w:val="007A1B9A"/>
    <w:rsid w:val="007D44FB"/>
    <w:rsid w:val="00822398"/>
    <w:rsid w:val="00825B6C"/>
    <w:rsid w:val="008C35E7"/>
    <w:rsid w:val="008D22D4"/>
    <w:rsid w:val="00901C68"/>
    <w:rsid w:val="00920896"/>
    <w:rsid w:val="009252ED"/>
    <w:rsid w:val="009321F6"/>
    <w:rsid w:val="00984889"/>
    <w:rsid w:val="009B719C"/>
    <w:rsid w:val="00A2509F"/>
    <w:rsid w:val="00A455FA"/>
    <w:rsid w:val="00A62581"/>
    <w:rsid w:val="00A716B1"/>
    <w:rsid w:val="00A82938"/>
    <w:rsid w:val="00AC4C8C"/>
    <w:rsid w:val="00B6186F"/>
    <w:rsid w:val="00B73ED9"/>
    <w:rsid w:val="00B90C9F"/>
    <w:rsid w:val="00C146DC"/>
    <w:rsid w:val="00C91831"/>
    <w:rsid w:val="00C9592B"/>
    <w:rsid w:val="00CE4BE7"/>
    <w:rsid w:val="00CF3D9A"/>
    <w:rsid w:val="00D10065"/>
    <w:rsid w:val="00D268F4"/>
    <w:rsid w:val="00D705E3"/>
    <w:rsid w:val="00D80E76"/>
    <w:rsid w:val="00D92A27"/>
    <w:rsid w:val="00DB3C33"/>
    <w:rsid w:val="00E0555A"/>
    <w:rsid w:val="00E10282"/>
    <w:rsid w:val="00E24C68"/>
    <w:rsid w:val="00E32A63"/>
    <w:rsid w:val="00E52F2D"/>
    <w:rsid w:val="00E9499D"/>
    <w:rsid w:val="00EA6C97"/>
    <w:rsid w:val="00EF09D3"/>
    <w:rsid w:val="00EF5CC6"/>
    <w:rsid w:val="00F17965"/>
    <w:rsid w:val="00F7185C"/>
    <w:rsid w:val="00F90E94"/>
    <w:rsid w:val="00FB3981"/>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454D19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59"/>
    <w:rsid w:val="00A250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A2509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59"/>
    <w:rsid w:val="00A250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A2509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13</Pages>
  <Words>4159</Words>
  <Characters>23708</Characters>
  <Application>Microsoft Office Word</Application>
  <DocSecurity>0</DocSecurity>
  <Lines>197</Lines>
  <Paragraphs>55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27812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Arturo Bianco</dc:creator>
  <cp:lastModifiedBy>User</cp:lastModifiedBy>
  <cp:revision>4</cp:revision>
  <dcterms:created xsi:type="dcterms:W3CDTF">2015-01-18T18:00:00Z</dcterms:created>
  <dcterms:modified xsi:type="dcterms:W3CDTF">2015-01-18T18:50:00Z</dcterms:modified>
</cp:coreProperties>
</file>