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DFB" w:rsidRPr="008F0DFB" w:rsidRDefault="00BD2CB6" w:rsidP="008F0DFB">
      <w:pPr>
        <w:shd w:val="clear" w:color="auto" w:fill="FFFFFF"/>
        <w:spacing w:after="0" w:line="240" w:lineRule="auto"/>
        <w:jc w:val="both"/>
        <w:textAlignment w:val="baseline"/>
        <w:rPr>
          <w:rFonts w:ascii="Garamond" w:eastAsia="Times New Roman" w:hAnsi="Garamond" w:cs="Arial"/>
          <w:sz w:val="28"/>
          <w:szCs w:val="28"/>
          <w:lang w:eastAsia="it-IT"/>
        </w:rPr>
      </w:pPr>
      <w:bookmarkStart w:id="0" w:name="_GoBack"/>
      <w:bookmarkEnd w:id="0"/>
      <w:r w:rsidRPr="00BD2CB6">
        <w:rPr>
          <w:rFonts w:ascii="Garamond" w:eastAsia="Times New Roman" w:hAnsi="Garamond" w:cs="Arial"/>
          <w:b/>
          <w:kern w:val="36"/>
          <w:sz w:val="28"/>
          <w:szCs w:val="28"/>
          <w:lang w:eastAsia="it-IT"/>
        </w:rPr>
        <w:t>Legge 112/2016</w:t>
      </w:r>
      <w:r>
        <w:rPr>
          <w:rFonts w:ascii="Garamond" w:eastAsia="Times New Roman" w:hAnsi="Garamond" w:cs="Arial"/>
          <w:b/>
          <w:kern w:val="36"/>
          <w:sz w:val="28"/>
          <w:szCs w:val="28"/>
          <w:lang w:eastAsia="it-IT"/>
        </w:rPr>
        <w:t xml:space="preserve"> </w:t>
      </w:r>
      <w:r w:rsidR="008F0DFB" w:rsidRPr="008F0DFB">
        <w:rPr>
          <w:rFonts w:ascii="Garamond" w:eastAsia="Times New Roman" w:hAnsi="Garamond" w:cs="Arial"/>
          <w:b/>
          <w:bCs/>
          <w:i/>
          <w:iCs/>
          <w:sz w:val="28"/>
          <w:szCs w:val="28"/>
          <w:u w:val="single"/>
          <w:bdr w:val="none" w:sz="0" w:space="0" w:color="auto" w:frame="1"/>
          <w:lang w:eastAsia="it-IT"/>
        </w:rPr>
        <w:t>“DOPO DI NOI”</w:t>
      </w:r>
      <w:r w:rsidR="008F0DFB" w:rsidRPr="008F0DFB">
        <w:rPr>
          <w:rFonts w:ascii="Garamond" w:eastAsia="Times New Roman" w:hAnsi="Garamond" w:cs="Arial"/>
          <w:b/>
          <w:bCs/>
          <w:sz w:val="28"/>
          <w:szCs w:val="28"/>
          <w:lang w:eastAsia="it-IT"/>
        </w:rPr>
        <w:t>: Avviso pubblico di selezione per la realizzazione di progetti personalizzati per l’assistenza alle persone con disabilità grave prive del sostegno familiare</w:t>
      </w:r>
      <w:r w:rsidR="003F3BEA">
        <w:rPr>
          <w:rFonts w:ascii="Garamond" w:eastAsia="Times New Roman" w:hAnsi="Garamond" w:cs="Arial"/>
          <w:b/>
          <w:bCs/>
          <w:sz w:val="28"/>
          <w:szCs w:val="28"/>
          <w:lang w:eastAsia="it-IT"/>
        </w:rPr>
        <w:t>.</w:t>
      </w:r>
      <w:r w:rsidR="008F0DFB" w:rsidRPr="008F0DFB">
        <w:rPr>
          <w:rFonts w:ascii="Garamond" w:eastAsia="Times New Roman" w:hAnsi="Garamond" w:cs="Arial"/>
          <w:b/>
          <w:bCs/>
          <w:sz w:val="28"/>
          <w:szCs w:val="28"/>
          <w:lang w:eastAsia="it-IT"/>
        </w:rPr>
        <w:t> </w:t>
      </w:r>
      <w:r w:rsidR="005B1F02">
        <w:rPr>
          <w:rFonts w:ascii="Garamond" w:eastAsia="Times New Roman" w:hAnsi="Garamond" w:cs="Arial"/>
          <w:b/>
          <w:bCs/>
          <w:sz w:val="28"/>
          <w:szCs w:val="28"/>
          <w:lang w:eastAsia="it-IT"/>
        </w:rPr>
        <w:t xml:space="preserve">Domande a partire dal giorno </w:t>
      </w:r>
      <w:r w:rsidR="002C2483">
        <w:rPr>
          <w:rFonts w:ascii="Garamond" w:eastAsia="Times New Roman" w:hAnsi="Garamond" w:cs="Arial"/>
          <w:b/>
          <w:bCs/>
          <w:sz w:val="28"/>
          <w:szCs w:val="28"/>
          <w:lang w:eastAsia="it-IT"/>
        </w:rPr>
        <w:t>29 giugno 2024</w:t>
      </w:r>
      <w:r w:rsidR="005B1F02">
        <w:rPr>
          <w:rFonts w:ascii="Garamond" w:eastAsia="Times New Roman" w:hAnsi="Garamond" w:cs="Arial"/>
          <w:b/>
          <w:bCs/>
          <w:sz w:val="28"/>
          <w:szCs w:val="28"/>
          <w:lang w:eastAsia="it-IT"/>
        </w:rPr>
        <w:t>.</w:t>
      </w:r>
    </w:p>
    <w:p w:rsidR="008F0DFB" w:rsidRPr="008F0DFB" w:rsidRDefault="008F0DFB" w:rsidP="008F0DFB">
      <w:pPr>
        <w:shd w:val="clear" w:color="auto" w:fill="FFFFFF"/>
        <w:spacing w:after="0" w:line="240" w:lineRule="auto"/>
        <w:jc w:val="both"/>
        <w:textAlignment w:val="baseline"/>
        <w:rPr>
          <w:rFonts w:ascii="Garamond" w:eastAsia="Times New Roman" w:hAnsi="Garamond" w:cs="Arial"/>
          <w:sz w:val="28"/>
          <w:szCs w:val="28"/>
          <w:lang w:eastAsia="it-IT"/>
        </w:rPr>
      </w:pPr>
      <w:r w:rsidRPr="008F0DFB">
        <w:rPr>
          <w:rFonts w:ascii="Garamond" w:eastAsia="Times New Roman" w:hAnsi="Garamond" w:cs="Arial"/>
          <w:b/>
          <w:bCs/>
          <w:sz w:val="28"/>
          <w:szCs w:val="28"/>
          <w:lang w:eastAsia="it-IT"/>
        </w:rPr>
        <w:t xml:space="preserve">Il bando resterà aperto fino </w:t>
      </w:r>
      <w:r w:rsidR="002C2483">
        <w:rPr>
          <w:rFonts w:ascii="Garamond" w:eastAsia="Times New Roman" w:hAnsi="Garamond" w:cs="Arial"/>
          <w:b/>
          <w:bCs/>
          <w:sz w:val="28"/>
          <w:szCs w:val="28"/>
          <w:lang w:eastAsia="it-IT"/>
        </w:rPr>
        <w:t>ad esaurimento fondi.</w:t>
      </w:r>
    </w:p>
    <w:p w:rsidR="00BD2CB6" w:rsidRDefault="00BD2CB6" w:rsidP="008F0DFB">
      <w:pPr>
        <w:shd w:val="clear" w:color="auto" w:fill="FFFFFF"/>
        <w:spacing w:after="0" w:line="240" w:lineRule="auto"/>
        <w:jc w:val="both"/>
        <w:textAlignment w:val="baseline"/>
        <w:rPr>
          <w:rFonts w:ascii="Garamond" w:eastAsia="Times New Roman" w:hAnsi="Garamond" w:cs="Arial"/>
          <w:sz w:val="28"/>
          <w:szCs w:val="28"/>
          <w:lang w:eastAsia="it-IT"/>
        </w:rPr>
      </w:pPr>
    </w:p>
    <w:p w:rsidR="008F0DFB" w:rsidRPr="008F0DFB" w:rsidRDefault="00326735" w:rsidP="008F0DFB">
      <w:pPr>
        <w:shd w:val="clear" w:color="auto" w:fill="FFFFFF"/>
        <w:spacing w:after="0" w:line="240" w:lineRule="auto"/>
        <w:jc w:val="both"/>
        <w:textAlignment w:val="baseline"/>
        <w:rPr>
          <w:rFonts w:ascii="Garamond" w:eastAsia="Times New Roman" w:hAnsi="Garamond" w:cs="Arial"/>
          <w:sz w:val="28"/>
          <w:szCs w:val="28"/>
          <w:lang w:eastAsia="it-IT"/>
        </w:rPr>
      </w:pPr>
      <w:r>
        <w:rPr>
          <w:rFonts w:ascii="Garamond" w:eastAsia="Times New Roman" w:hAnsi="Garamond" w:cs="Arial"/>
          <w:sz w:val="28"/>
          <w:szCs w:val="28"/>
          <w:lang w:eastAsia="it-IT"/>
        </w:rPr>
        <w:t>Sui siti web dei Comuni della Zona Sociale n. 12,</w:t>
      </w:r>
      <w:r w:rsidR="008F0DFB">
        <w:rPr>
          <w:rFonts w:ascii="Garamond" w:eastAsia="Times New Roman" w:hAnsi="Garamond" w:cs="Arial"/>
          <w:sz w:val="28"/>
          <w:szCs w:val="28"/>
          <w:lang w:eastAsia="it-IT"/>
        </w:rPr>
        <w:t xml:space="preserve"> a partire dal giorno </w:t>
      </w:r>
      <w:r w:rsidR="003F3BEA">
        <w:rPr>
          <w:rFonts w:ascii="Garamond" w:eastAsia="Times New Roman" w:hAnsi="Garamond" w:cs="Arial"/>
          <w:sz w:val="28"/>
          <w:szCs w:val="28"/>
          <w:lang w:eastAsia="it-IT"/>
        </w:rPr>
        <w:t xml:space="preserve">29 </w:t>
      </w:r>
      <w:r w:rsidR="002C2483">
        <w:rPr>
          <w:rFonts w:ascii="Garamond" w:eastAsia="Times New Roman" w:hAnsi="Garamond" w:cs="Arial"/>
          <w:sz w:val="28"/>
          <w:szCs w:val="28"/>
          <w:lang w:eastAsia="it-IT"/>
        </w:rPr>
        <w:t>giugno</w:t>
      </w:r>
      <w:r>
        <w:rPr>
          <w:rFonts w:ascii="Garamond" w:eastAsia="Times New Roman" w:hAnsi="Garamond" w:cs="Arial"/>
          <w:sz w:val="28"/>
          <w:szCs w:val="28"/>
          <w:lang w:eastAsia="it-IT"/>
        </w:rPr>
        <w:t>,</w:t>
      </w:r>
      <w:r w:rsidR="008F0DFB">
        <w:rPr>
          <w:rFonts w:ascii="Garamond" w:eastAsia="Times New Roman" w:hAnsi="Garamond" w:cs="Arial"/>
          <w:sz w:val="28"/>
          <w:szCs w:val="28"/>
          <w:lang w:eastAsia="it-IT"/>
        </w:rPr>
        <w:t xml:space="preserve"> viene</w:t>
      </w:r>
      <w:r w:rsidR="008F0DFB" w:rsidRPr="008F0DFB">
        <w:rPr>
          <w:rFonts w:ascii="Garamond" w:eastAsia="Times New Roman" w:hAnsi="Garamond" w:cs="Arial"/>
          <w:sz w:val="28"/>
          <w:szCs w:val="28"/>
          <w:lang w:eastAsia="it-IT"/>
        </w:rPr>
        <w:t xml:space="preserve"> pubblicato l’Avviso Pubblico di selezione per l’accesso ai benefici concessi dalla Legge 112/2016 a favore delle persone con disabilità grave prive del sostegno familiare (analogo avviso sarà pubblicato sui siti web </w:t>
      </w:r>
      <w:r w:rsidR="00644D35">
        <w:rPr>
          <w:rFonts w:ascii="Garamond" w:eastAsia="Times New Roman" w:hAnsi="Garamond" w:cs="Arial"/>
          <w:sz w:val="28"/>
          <w:szCs w:val="28"/>
          <w:lang w:eastAsia="it-IT"/>
        </w:rPr>
        <w:t>dei</w:t>
      </w:r>
      <w:r w:rsidR="008F0DFB" w:rsidRPr="008F0DFB">
        <w:rPr>
          <w:rFonts w:ascii="Garamond" w:eastAsia="Times New Roman" w:hAnsi="Garamond" w:cs="Arial"/>
          <w:sz w:val="28"/>
          <w:szCs w:val="28"/>
          <w:lang w:eastAsia="it-IT"/>
        </w:rPr>
        <w:t xml:space="preserve"> Comuni della Zona Sociale n. 12). </w:t>
      </w:r>
    </w:p>
    <w:p w:rsidR="008F0DFB" w:rsidRDefault="008F0DFB" w:rsidP="008F0DFB">
      <w:pPr>
        <w:shd w:val="clear" w:color="auto" w:fill="FFFFFF"/>
        <w:spacing w:after="0" w:line="240" w:lineRule="auto"/>
        <w:jc w:val="both"/>
        <w:textAlignment w:val="baseline"/>
        <w:rPr>
          <w:rFonts w:ascii="Garamond" w:eastAsia="Times New Roman" w:hAnsi="Garamond" w:cs="Arial"/>
          <w:sz w:val="28"/>
          <w:szCs w:val="28"/>
          <w:lang w:eastAsia="it-IT"/>
        </w:rPr>
      </w:pPr>
      <w:r w:rsidRPr="008F0DFB">
        <w:rPr>
          <w:rFonts w:ascii="Garamond" w:eastAsia="Times New Roman" w:hAnsi="Garamond" w:cs="Arial"/>
          <w:sz w:val="28"/>
          <w:szCs w:val="28"/>
          <w:lang w:eastAsia="it-IT"/>
        </w:rPr>
        <w:t>Tale avviso interviene nell’ambito delle misure di assistenza, cura e protezione nell’interesse delle persone con disabilità grave non determinata dal naturale invecchiamento o da patologie connesse alla senilità, prive di sostegno familiare</w:t>
      </w:r>
      <w:r w:rsidR="00644D35">
        <w:rPr>
          <w:rFonts w:ascii="Garamond" w:eastAsia="Times New Roman" w:hAnsi="Garamond" w:cs="Arial"/>
          <w:sz w:val="28"/>
          <w:szCs w:val="28"/>
          <w:lang w:eastAsia="it-IT"/>
        </w:rPr>
        <w:t>,</w:t>
      </w:r>
      <w:r w:rsidRPr="008F0DFB">
        <w:rPr>
          <w:rFonts w:ascii="Garamond" w:eastAsia="Times New Roman" w:hAnsi="Garamond" w:cs="Arial"/>
          <w:sz w:val="28"/>
          <w:szCs w:val="28"/>
          <w:lang w:eastAsia="it-IT"/>
        </w:rPr>
        <w:t xml:space="preserve"> in quanto mancanti di entrambi i genitori o perché gli stessi non sono in grado di fornire l’adeguato sostegno genitoriale, nonché in vista del venir meno del sostegno familiare, attraverso la presa in carico della persona interessata già durante l’esistenza in vita dei genitori.</w:t>
      </w:r>
    </w:p>
    <w:p w:rsidR="00F817C9" w:rsidRPr="008F0DFB" w:rsidRDefault="00F817C9" w:rsidP="008F0DFB">
      <w:pPr>
        <w:shd w:val="clear" w:color="auto" w:fill="FFFFFF"/>
        <w:spacing w:after="0" w:line="240" w:lineRule="auto"/>
        <w:jc w:val="both"/>
        <w:textAlignment w:val="baseline"/>
        <w:rPr>
          <w:rFonts w:ascii="Garamond" w:eastAsia="Times New Roman" w:hAnsi="Garamond" w:cs="Arial"/>
          <w:sz w:val="28"/>
          <w:szCs w:val="28"/>
          <w:lang w:eastAsia="it-IT"/>
        </w:rPr>
      </w:pPr>
    </w:p>
    <w:p w:rsidR="008F0DFB" w:rsidRPr="008F0DFB" w:rsidRDefault="008F0DFB" w:rsidP="008F0DFB">
      <w:pPr>
        <w:shd w:val="clear" w:color="auto" w:fill="FFFFFF"/>
        <w:spacing w:after="0" w:line="240" w:lineRule="auto"/>
        <w:jc w:val="both"/>
        <w:textAlignment w:val="baseline"/>
        <w:rPr>
          <w:rFonts w:ascii="Garamond" w:eastAsia="Times New Roman" w:hAnsi="Garamond" w:cs="Arial"/>
          <w:sz w:val="28"/>
          <w:szCs w:val="28"/>
          <w:lang w:eastAsia="it-IT"/>
        </w:rPr>
      </w:pPr>
      <w:r w:rsidRPr="008F0DFB">
        <w:rPr>
          <w:rFonts w:ascii="Garamond" w:eastAsia="Times New Roman" w:hAnsi="Garamond" w:cs="Arial"/>
          <w:sz w:val="28"/>
          <w:szCs w:val="28"/>
          <w:lang w:eastAsia="it-IT"/>
        </w:rPr>
        <w:t>Tra gli interventi finanziati si contano:</w:t>
      </w:r>
    </w:p>
    <w:p w:rsidR="008F0DFB" w:rsidRPr="005B1F02" w:rsidRDefault="008F0DFB" w:rsidP="008F0DFB">
      <w:pPr>
        <w:shd w:val="clear" w:color="auto" w:fill="FFFFFF"/>
        <w:spacing w:after="0" w:line="240" w:lineRule="auto"/>
        <w:jc w:val="both"/>
        <w:textAlignment w:val="baseline"/>
        <w:rPr>
          <w:rFonts w:ascii="Garamond" w:eastAsia="Times New Roman" w:hAnsi="Garamond" w:cs="Arial"/>
          <w:sz w:val="28"/>
          <w:szCs w:val="28"/>
          <w:lang w:eastAsia="it-IT"/>
        </w:rPr>
      </w:pPr>
      <w:r w:rsidRPr="008F0DFB">
        <w:rPr>
          <w:rFonts w:ascii="Garamond" w:eastAsia="Times New Roman" w:hAnsi="Garamond" w:cs="Arial"/>
          <w:b/>
          <w:bCs/>
          <w:sz w:val="28"/>
          <w:szCs w:val="28"/>
          <w:lang w:eastAsia="it-IT"/>
        </w:rPr>
        <w:t xml:space="preserve">- </w:t>
      </w:r>
      <w:r w:rsidRPr="005B1F02">
        <w:rPr>
          <w:rFonts w:ascii="Garamond" w:eastAsia="Times New Roman" w:hAnsi="Garamond" w:cs="Arial"/>
          <w:bCs/>
          <w:sz w:val="28"/>
          <w:szCs w:val="28"/>
          <w:lang w:eastAsia="it-IT"/>
        </w:rPr>
        <w:t>percorsi programmati di accompagnamento per l’uscita dal nucleo familiare di origine ovvero per la deistituzionalizzazione, che riproducano soluzioni e condizioni abitative, quanto più possibile, proprie dell'ambiente familiare;</w:t>
      </w:r>
    </w:p>
    <w:p w:rsidR="008F0DFB" w:rsidRPr="005B1F02" w:rsidRDefault="008F0DFB" w:rsidP="008F0DFB">
      <w:pPr>
        <w:shd w:val="clear" w:color="auto" w:fill="FFFFFF"/>
        <w:spacing w:after="0" w:line="240" w:lineRule="auto"/>
        <w:jc w:val="both"/>
        <w:textAlignment w:val="baseline"/>
        <w:rPr>
          <w:rFonts w:ascii="Garamond" w:eastAsia="Times New Roman" w:hAnsi="Garamond" w:cs="Arial"/>
          <w:sz w:val="28"/>
          <w:szCs w:val="28"/>
          <w:lang w:eastAsia="it-IT"/>
        </w:rPr>
      </w:pPr>
      <w:r w:rsidRPr="005B1F02">
        <w:rPr>
          <w:rFonts w:ascii="Garamond" w:eastAsia="Times New Roman" w:hAnsi="Garamond" w:cs="Arial"/>
          <w:bCs/>
          <w:sz w:val="28"/>
          <w:szCs w:val="28"/>
          <w:lang w:eastAsia="it-IT"/>
        </w:rPr>
        <w:t>- interventi di supporto alla domiciliarità in soluzioni alloggiative;</w:t>
      </w:r>
    </w:p>
    <w:p w:rsidR="008F0DFB" w:rsidRPr="005B1F02" w:rsidRDefault="008F0DFB" w:rsidP="008F0DFB">
      <w:pPr>
        <w:shd w:val="clear" w:color="auto" w:fill="FFFFFF"/>
        <w:spacing w:after="0" w:line="240" w:lineRule="auto"/>
        <w:jc w:val="both"/>
        <w:textAlignment w:val="baseline"/>
        <w:rPr>
          <w:rFonts w:ascii="Garamond" w:eastAsia="Times New Roman" w:hAnsi="Garamond" w:cs="Arial"/>
          <w:sz w:val="28"/>
          <w:szCs w:val="28"/>
          <w:lang w:eastAsia="it-IT"/>
        </w:rPr>
      </w:pPr>
      <w:r w:rsidRPr="005B1F02">
        <w:rPr>
          <w:rFonts w:ascii="Garamond" w:eastAsia="Times New Roman" w:hAnsi="Garamond" w:cs="Arial"/>
          <w:bCs/>
          <w:sz w:val="28"/>
          <w:szCs w:val="28"/>
          <w:lang w:eastAsia="it-IT"/>
        </w:rPr>
        <w:t>- programmi di accrescimento della consapevolezza e per l’abilitazione e lo sviluppo delle competenze per favorire l’autonomia delle persone con disabilità grave e una migliore gestione della vita quotidiana anche attraverso tirocini per l'inclusione sociale. </w:t>
      </w:r>
    </w:p>
    <w:p w:rsidR="008F0DFB" w:rsidRPr="008F0DFB" w:rsidRDefault="008F0DFB" w:rsidP="008F0DFB">
      <w:pPr>
        <w:shd w:val="clear" w:color="auto" w:fill="FFFFFF"/>
        <w:spacing w:after="0" w:line="240" w:lineRule="auto"/>
        <w:jc w:val="both"/>
        <w:textAlignment w:val="baseline"/>
        <w:rPr>
          <w:rFonts w:ascii="Garamond" w:eastAsia="Times New Roman" w:hAnsi="Garamond" w:cs="Arial"/>
          <w:sz w:val="28"/>
          <w:szCs w:val="28"/>
          <w:lang w:eastAsia="it-IT"/>
        </w:rPr>
      </w:pPr>
      <w:r w:rsidRPr="008F0DFB">
        <w:rPr>
          <w:rFonts w:ascii="Garamond" w:eastAsia="Times New Roman" w:hAnsi="Garamond" w:cs="Arial"/>
          <w:sz w:val="28"/>
          <w:szCs w:val="28"/>
          <w:lang w:eastAsia="it-IT"/>
        </w:rPr>
        <w:t>Possono accedere al beneficio le persone in condizione di disabilità grave certificata ai sensi della Legge 104/92 art. 3 comma 3, residenti nei Comuni della Zona Sociale n. 12 che alla data di presentazione della domanda siano in possesso dei seguenti requisiti:</w:t>
      </w:r>
    </w:p>
    <w:p w:rsidR="008F0DFB" w:rsidRPr="008F0DFB" w:rsidRDefault="008F0DFB" w:rsidP="008F0DFB">
      <w:pPr>
        <w:shd w:val="clear" w:color="auto" w:fill="FFFFFF"/>
        <w:spacing w:after="0" w:line="240" w:lineRule="auto"/>
        <w:jc w:val="both"/>
        <w:textAlignment w:val="baseline"/>
        <w:rPr>
          <w:rFonts w:ascii="Garamond" w:eastAsia="Times New Roman" w:hAnsi="Garamond" w:cs="Arial"/>
          <w:sz w:val="28"/>
          <w:szCs w:val="28"/>
          <w:lang w:eastAsia="it-IT"/>
        </w:rPr>
      </w:pPr>
      <w:r w:rsidRPr="008F0DFB">
        <w:rPr>
          <w:rFonts w:ascii="Garamond" w:eastAsia="Times New Roman" w:hAnsi="Garamond" w:cs="Arial"/>
          <w:sz w:val="28"/>
          <w:szCs w:val="28"/>
          <w:lang w:eastAsia="it-IT"/>
        </w:rPr>
        <w:t>- certificazione di grave disabilità ai sensi della Legge 104/92 art. 3 comma 3</w:t>
      </w:r>
    </w:p>
    <w:p w:rsidR="008F0DFB" w:rsidRPr="008F0DFB" w:rsidRDefault="008F0DFB" w:rsidP="008F0DFB">
      <w:pPr>
        <w:shd w:val="clear" w:color="auto" w:fill="FFFFFF"/>
        <w:spacing w:after="0" w:line="240" w:lineRule="auto"/>
        <w:jc w:val="both"/>
        <w:textAlignment w:val="baseline"/>
        <w:rPr>
          <w:rFonts w:ascii="Garamond" w:eastAsia="Times New Roman" w:hAnsi="Garamond" w:cs="Arial"/>
          <w:sz w:val="28"/>
          <w:szCs w:val="28"/>
          <w:lang w:eastAsia="it-IT"/>
        </w:rPr>
      </w:pPr>
      <w:r w:rsidRPr="008F0DFB">
        <w:rPr>
          <w:rFonts w:ascii="Garamond" w:eastAsia="Times New Roman" w:hAnsi="Garamond" w:cs="Arial"/>
          <w:sz w:val="28"/>
          <w:szCs w:val="28"/>
          <w:lang w:eastAsia="it-IT"/>
        </w:rPr>
        <w:t>- essere privi di sostegno familiare in quanto: 1) mancanti di entrambi i genitori; 2) i genitori non sono in grado di fornire l’adeguato sostegno genitoriale; 3) in prospettiva potrebbe venir meno il sostegno familiare;</w:t>
      </w:r>
    </w:p>
    <w:p w:rsidR="008F0DFB" w:rsidRPr="008F0DFB" w:rsidRDefault="008F0DFB" w:rsidP="008F0DFB">
      <w:pPr>
        <w:shd w:val="clear" w:color="auto" w:fill="FFFFFF"/>
        <w:spacing w:after="0" w:line="240" w:lineRule="auto"/>
        <w:jc w:val="both"/>
        <w:textAlignment w:val="baseline"/>
        <w:rPr>
          <w:rFonts w:ascii="Garamond" w:eastAsia="Times New Roman" w:hAnsi="Garamond" w:cs="Arial"/>
          <w:sz w:val="28"/>
          <w:szCs w:val="28"/>
          <w:lang w:eastAsia="it-IT"/>
        </w:rPr>
      </w:pPr>
      <w:r w:rsidRPr="008F0DFB">
        <w:rPr>
          <w:rFonts w:ascii="Garamond" w:eastAsia="Times New Roman" w:hAnsi="Garamond" w:cs="Arial"/>
          <w:sz w:val="28"/>
          <w:szCs w:val="28"/>
          <w:lang w:eastAsia="it-IT"/>
        </w:rPr>
        <w:t>- avere un</w:t>
      </w:r>
      <w:r w:rsidR="00644D35">
        <w:rPr>
          <w:rFonts w:ascii="Garamond" w:eastAsia="Times New Roman" w:hAnsi="Garamond" w:cs="Arial"/>
          <w:sz w:val="28"/>
          <w:szCs w:val="28"/>
          <w:lang w:eastAsia="it-IT"/>
        </w:rPr>
        <w:t xml:space="preserve"> </w:t>
      </w:r>
      <w:r w:rsidRPr="008F0DFB">
        <w:rPr>
          <w:rFonts w:ascii="Garamond" w:eastAsia="Times New Roman" w:hAnsi="Garamond" w:cs="Arial"/>
          <w:sz w:val="28"/>
          <w:szCs w:val="28"/>
          <w:lang w:eastAsia="it-IT"/>
        </w:rPr>
        <w:t>età compresa tra i 18 e i 64 anni;</w:t>
      </w:r>
    </w:p>
    <w:p w:rsidR="008F0DFB" w:rsidRPr="008F0DFB" w:rsidRDefault="008F0DFB" w:rsidP="008F0DFB">
      <w:pPr>
        <w:shd w:val="clear" w:color="auto" w:fill="FFFFFF"/>
        <w:spacing w:after="0" w:line="240" w:lineRule="auto"/>
        <w:jc w:val="both"/>
        <w:textAlignment w:val="baseline"/>
        <w:rPr>
          <w:rFonts w:ascii="Garamond" w:eastAsia="Times New Roman" w:hAnsi="Garamond" w:cs="Arial"/>
          <w:sz w:val="28"/>
          <w:szCs w:val="28"/>
          <w:lang w:eastAsia="it-IT"/>
        </w:rPr>
      </w:pPr>
      <w:r w:rsidRPr="008F0DFB">
        <w:rPr>
          <w:rFonts w:ascii="Garamond" w:eastAsia="Times New Roman" w:hAnsi="Garamond" w:cs="Arial"/>
          <w:sz w:val="28"/>
          <w:szCs w:val="28"/>
          <w:lang w:eastAsia="it-IT"/>
        </w:rPr>
        <w:t>- avere un ISEE pari o inferiore ad € 25.000,00 cui è connessa la possibilità di ottenere fino al massimo del 100% del contributo; tra i 25.000,00 ed i 35.000,00 € cui è connessa la possibilità di ottenere fino ad un massimo del 60% del contributo.</w:t>
      </w:r>
    </w:p>
    <w:p w:rsidR="008F0DFB" w:rsidRPr="008F0DFB" w:rsidRDefault="008F0DFB" w:rsidP="008F0DFB">
      <w:pPr>
        <w:shd w:val="clear" w:color="auto" w:fill="FFFFFF"/>
        <w:spacing w:after="0" w:line="240" w:lineRule="auto"/>
        <w:jc w:val="both"/>
        <w:textAlignment w:val="baseline"/>
        <w:rPr>
          <w:rFonts w:ascii="Garamond" w:eastAsia="Times New Roman" w:hAnsi="Garamond" w:cs="Arial"/>
          <w:sz w:val="28"/>
          <w:szCs w:val="28"/>
          <w:lang w:eastAsia="it-IT"/>
        </w:rPr>
      </w:pPr>
      <w:r w:rsidRPr="008F0DFB">
        <w:rPr>
          <w:rFonts w:ascii="Garamond" w:eastAsia="Times New Roman" w:hAnsi="Garamond" w:cs="Arial"/>
          <w:sz w:val="28"/>
          <w:szCs w:val="28"/>
          <w:lang w:eastAsia="it-IT"/>
        </w:rPr>
        <w:t>Possono accedere anche coloro che, in possesso dei requisiti suddetti, sono stati beneficiari delle misure previste dalla sperimentazione del modello di intervento in materia di “Vita Indipendente”. </w:t>
      </w:r>
    </w:p>
    <w:p w:rsidR="00BD2CB6" w:rsidRDefault="008F0DFB" w:rsidP="008F0DFB">
      <w:pPr>
        <w:shd w:val="clear" w:color="auto" w:fill="FFFFFF"/>
        <w:spacing w:after="0" w:line="240" w:lineRule="auto"/>
        <w:jc w:val="both"/>
        <w:textAlignment w:val="baseline"/>
        <w:rPr>
          <w:rFonts w:ascii="Garamond" w:eastAsia="Times New Roman" w:hAnsi="Garamond" w:cs="Arial"/>
          <w:sz w:val="28"/>
          <w:szCs w:val="28"/>
          <w:lang w:eastAsia="it-IT"/>
        </w:rPr>
      </w:pPr>
      <w:r w:rsidRPr="008F0DFB">
        <w:rPr>
          <w:rFonts w:ascii="Garamond" w:eastAsia="Times New Roman" w:hAnsi="Garamond" w:cs="Arial"/>
          <w:sz w:val="28"/>
          <w:szCs w:val="28"/>
          <w:lang w:eastAsia="it-IT"/>
        </w:rPr>
        <w:t xml:space="preserve">La domanda dovrà essere redatta su apposita modulistica allegata all’Avviso o richiesta presso i Servizi Sociali del Comune di Orvieto e </w:t>
      </w:r>
      <w:r w:rsidR="00BD2CB6">
        <w:rPr>
          <w:rFonts w:ascii="Garamond" w:eastAsia="Times New Roman" w:hAnsi="Garamond" w:cs="Arial"/>
          <w:sz w:val="28"/>
          <w:szCs w:val="28"/>
          <w:lang w:eastAsia="it-IT"/>
        </w:rPr>
        <w:t>dovrà</w:t>
      </w:r>
      <w:r w:rsidRPr="008F0DFB">
        <w:rPr>
          <w:rFonts w:ascii="Garamond" w:eastAsia="Times New Roman" w:hAnsi="Garamond" w:cs="Arial"/>
          <w:sz w:val="28"/>
          <w:szCs w:val="28"/>
          <w:lang w:eastAsia="it-IT"/>
        </w:rPr>
        <w:t xml:space="preserve"> essere consegnata </w:t>
      </w:r>
      <w:r w:rsidR="005B1F02" w:rsidRPr="005B1F02">
        <w:rPr>
          <w:rFonts w:ascii="Garamond" w:eastAsia="Times New Roman" w:hAnsi="Garamond" w:cs="Arial"/>
          <w:b/>
          <w:sz w:val="28"/>
          <w:szCs w:val="28"/>
          <w:lang w:eastAsia="it-IT"/>
        </w:rPr>
        <w:t>a partire dal</w:t>
      </w:r>
      <w:r w:rsidR="005B1F02">
        <w:rPr>
          <w:rFonts w:ascii="Garamond" w:eastAsia="Times New Roman" w:hAnsi="Garamond" w:cs="Arial"/>
          <w:sz w:val="28"/>
          <w:szCs w:val="28"/>
          <w:lang w:eastAsia="it-IT"/>
        </w:rPr>
        <w:t xml:space="preserve"> </w:t>
      </w:r>
      <w:r w:rsidR="005B1F02" w:rsidRPr="005B1F02">
        <w:rPr>
          <w:rFonts w:ascii="Garamond" w:eastAsia="Times New Roman" w:hAnsi="Garamond" w:cs="Arial"/>
          <w:b/>
          <w:sz w:val="28"/>
          <w:szCs w:val="28"/>
          <w:lang w:eastAsia="it-IT"/>
        </w:rPr>
        <w:t xml:space="preserve">giorno </w:t>
      </w:r>
      <w:r w:rsidR="002C2483">
        <w:rPr>
          <w:rFonts w:ascii="Garamond" w:eastAsia="Times New Roman" w:hAnsi="Garamond" w:cs="Arial"/>
          <w:b/>
          <w:sz w:val="28"/>
          <w:szCs w:val="28"/>
          <w:lang w:eastAsia="it-IT"/>
        </w:rPr>
        <w:t>29 giugno</w:t>
      </w:r>
      <w:r w:rsidR="005B1F02" w:rsidRPr="005B1F02">
        <w:rPr>
          <w:rFonts w:ascii="Garamond" w:eastAsia="Times New Roman" w:hAnsi="Garamond" w:cs="Arial"/>
          <w:b/>
          <w:sz w:val="28"/>
          <w:szCs w:val="28"/>
          <w:lang w:eastAsia="it-IT"/>
        </w:rPr>
        <w:t xml:space="preserve"> 2024 e fino </w:t>
      </w:r>
      <w:r w:rsidR="002C2483">
        <w:rPr>
          <w:rFonts w:ascii="Garamond" w:eastAsia="Times New Roman" w:hAnsi="Garamond" w:cs="Arial"/>
          <w:b/>
          <w:sz w:val="28"/>
          <w:szCs w:val="28"/>
          <w:lang w:eastAsia="it-IT"/>
        </w:rPr>
        <w:t>ad esaurimento fondi</w:t>
      </w:r>
      <w:r w:rsidR="00BD2CB6">
        <w:rPr>
          <w:rFonts w:ascii="Garamond" w:eastAsia="Times New Roman" w:hAnsi="Garamond" w:cs="Arial"/>
          <w:b/>
          <w:bCs/>
          <w:sz w:val="28"/>
          <w:szCs w:val="28"/>
          <w:lang w:eastAsia="it-IT"/>
        </w:rPr>
        <w:t xml:space="preserve"> </w:t>
      </w:r>
      <w:r w:rsidRPr="008F0DFB">
        <w:rPr>
          <w:rFonts w:ascii="Garamond" w:eastAsia="Times New Roman" w:hAnsi="Garamond" w:cs="Arial"/>
          <w:sz w:val="28"/>
          <w:szCs w:val="28"/>
          <w:lang w:eastAsia="it-IT"/>
        </w:rPr>
        <w:t>con</w:t>
      </w:r>
      <w:r w:rsidR="00BD2CB6">
        <w:rPr>
          <w:rFonts w:ascii="Garamond" w:eastAsia="Times New Roman" w:hAnsi="Garamond" w:cs="Arial"/>
          <w:sz w:val="28"/>
          <w:szCs w:val="28"/>
          <w:lang w:eastAsia="it-IT"/>
        </w:rPr>
        <w:t xml:space="preserve"> una del</w:t>
      </w:r>
      <w:r w:rsidRPr="008F0DFB">
        <w:rPr>
          <w:rFonts w:ascii="Garamond" w:eastAsia="Times New Roman" w:hAnsi="Garamond" w:cs="Arial"/>
          <w:sz w:val="28"/>
          <w:szCs w:val="28"/>
          <w:lang w:eastAsia="it-IT"/>
        </w:rPr>
        <w:t>le seguenti modalità:</w:t>
      </w:r>
    </w:p>
    <w:p w:rsidR="00BD2CB6" w:rsidRPr="00BD2CB6" w:rsidRDefault="00BD2CB6" w:rsidP="00BD2CB6">
      <w:pPr>
        <w:pStyle w:val="Paragrafoelenco"/>
        <w:numPr>
          <w:ilvl w:val="0"/>
          <w:numId w:val="1"/>
        </w:numPr>
        <w:shd w:val="clear" w:color="auto" w:fill="FFFFFF"/>
        <w:spacing w:after="0" w:line="240" w:lineRule="auto"/>
        <w:jc w:val="both"/>
        <w:textAlignment w:val="baseline"/>
        <w:rPr>
          <w:rFonts w:ascii="Garamond" w:eastAsia="Times New Roman" w:hAnsi="Garamond" w:cs="Arial"/>
          <w:sz w:val="28"/>
          <w:szCs w:val="28"/>
          <w:lang w:eastAsia="it-IT"/>
        </w:rPr>
      </w:pPr>
      <w:r>
        <w:rPr>
          <w:rFonts w:ascii="Garamond" w:eastAsia="Times New Roman" w:hAnsi="Garamond" w:cs="Arial"/>
          <w:sz w:val="28"/>
          <w:szCs w:val="28"/>
          <w:lang w:eastAsia="it-IT"/>
        </w:rPr>
        <w:t xml:space="preserve">direttamente all’Ufficio Protocollo del Comune di Orvieto in Piazza della Repubblica – Orvieto, </w:t>
      </w:r>
      <w:proofErr w:type="spellStart"/>
      <w:r>
        <w:rPr>
          <w:rFonts w:ascii="Garamond" w:eastAsia="Times New Roman" w:hAnsi="Garamond" w:cs="Arial"/>
          <w:sz w:val="28"/>
          <w:szCs w:val="28"/>
          <w:lang w:eastAsia="it-IT"/>
        </w:rPr>
        <w:t>Tr</w:t>
      </w:r>
      <w:proofErr w:type="spellEnd"/>
      <w:r w:rsidR="008F0DFB" w:rsidRPr="00BD2CB6">
        <w:rPr>
          <w:rFonts w:ascii="Garamond" w:eastAsia="Times New Roman" w:hAnsi="Garamond" w:cs="Arial"/>
          <w:sz w:val="28"/>
          <w:szCs w:val="28"/>
          <w:lang w:eastAsia="it-IT"/>
        </w:rPr>
        <w:t xml:space="preserve"> </w:t>
      </w:r>
    </w:p>
    <w:p w:rsidR="00BD2CB6" w:rsidRDefault="008F0DFB" w:rsidP="00BD2CB6">
      <w:pPr>
        <w:pStyle w:val="Paragrafoelenco"/>
        <w:numPr>
          <w:ilvl w:val="0"/>
          <w:numId w:val="1"/>
        </w:numPr>
        <w:shd w:val="clear" w:color="auto" w:fill="FFFFFF"/>
        <w:spacing w:after="0" w:line="240" w:lineRule="auto"/>
        <w:jc w:val="both"/>
        <w:textAlignment w:val="baseline"/>
        <w:rPr>
          <w:rFonts w:ascii="Garamond" w:eastAsia="Times New Roman" w:hAnsi="Garamond" w:cs="Arial"/>
          <w:sz w:val="28"/>
          <w:szCs w:val="28"/>
          <w:lang w:eastAsia="it-IT"/>
        </w:rPr>
      </w:pPr>
      <w:r w:rsidRPr="00BD2CB6">
        <w:rPr>
          <w:rFonts w:ascii="Garamond" w:eastAsia="Times New Roman" w:hAnsi="Garamond" w:cs="Arial"/>
          <w:sz w:val="28"/>
          <w:szCs w:val="28"/>
          <w:lang w:eastAsia="it-IT"/>
        </w:rPr>
        <w:t xml:space="preserve">a mezzo raccomandata A/R al seguente indirizzo: Servizi Sociali Comune di Orvieto via Garibaldi n. 8; </w:t>
      </w:r>
    </w:p>
    <w:p w:rsidR="008F0DFB" w:rsidRPr="00BD2CB6" w:rsidRDefault="00BD2CB6" w:rsidP="00BD2CB6">
      <w:pPr>
        <w:pStyle w:val="Paragrafoelenco"/>
        <w:numPr>
          <w:ilvl w:val="0"/>
          <w:numId w:val="1"/>
        </w:numPr>
        <w:shd w:val="clear" w:color="auto" w:fill="FFFFFF"/>
        <w:spacing w:after="0" w:line="240" w:lineRule="auto"/>
        <w:jc w:val="both"/>
        <w:textAlignment w:val="baseline"/>
        <w:rPr>
          <w:rFonts w:ascii="Garamond" w:eastAsia="Times New Roman" w:hAnsi="Garamond" w:cs="Arial"/>
          <w:sz w:val="28"/>
          <w:szCs w:val="28"/>
          <w:lang w:eastAsia="it-IT"/>
        </w:rPr>
      </w:pPr>
      <w:r>
        <w:rPr>
          <w:rFonts w:ascii="Garamond" w:eastAsia="Times New Roman" w:hAnsi="Garamond" w:cs="Arial"/>
          <w:sz w:val="28"/>
          <w:szCs w:val="28"/>
          <w:lang w:eastAsia="it-IT"/>
        </w:rPr>
        <w:t xml:space="preserve">al seguente </w:t>
      </w:r>
      <w:r w:rsidR="008F0DFB" w:rsidRPr="00BD2CB6">
        <w:rPr>
          <w:rFonts w:ascii="Garamond" w:eastAsia="Times New Roman" w:hAnsi="Garamond" w:cs="Arial"/>
          <w:sz w:val="28"/>
          <w:szCs w:val="28"/>
          <w:lang w:eastAsia="it-IT"/>
        </w:rPr>
        <w:t>indirizzo</w:t>
      </w:r>
      <w:r>
        <w:rPr>
          <w:rFonts w:ascii="Garamond" w:eastAsia="Times New Roman" w:hAnsi="Garamond" w:cs="Arial"/>
          <w:sz w:val="28"/>
          <w:szCs w:val="28"/>
          <w:lang w:eastAsia="it-IT"/>
        </w:rPr>
        <w:t xml:space="preserve"> di posta certificata</w:t>
      </w:r>
      <w:r w:rsidR="008F0DFB" w:rsidRPr="00BD2CB6">
        <w:rPr>
          <w:rFonts w:ascii="Garamond" w:eastAsia="Times New Roman" w:hAnsi="Garamond" w:cs="Arial"/>
          <w:sz w:val="28"/>
          <w:szCs w:val="28"/>
          <w:lang w:eastAsia="it-IT"/>
        </w:rPr>
        <w:t>: </w:t>
      </w:r>
      <w:hyperlink r:id="rId5" w:history="1">
        <w:r w:rsidRPr="00677DA3">
          <w:rPr>
            <w:rStyle w:val="Collegamentoipertestuale"/>
            <w:rFonts w:ascii="Garamond" w:eastAsia="Times New Roman" w:hAnsi="Garamond" w:cs="Arial"/>
            <w:sz w:val="28"/>
            <w:szCs w:val="28"/>
            <w:lang w:eastAsia="it-IT"/>
          </w:rPr>
          <w:t>comune.orvieto@postacert.umbria.it</w:t>
        </w:r>
      </w:hyperlink>
      <w:r>
        <w:rPr>
          <w:rFonts w:ascii="Garamond" w:eastAsia="Times New Roman" w:hAnsi="Garamond" w:cs="Arial"/>
          <w:sz w:val="28"/>
          <w:szCs w:val="28"/>
          <w:lang w:eastAsia="it-IT"/>
        </w:rPr>
        <w:t xml:space="preserve"> </w:t>
      </w:r>
    </w:p>
    <w:p w:rsidR="008F0DFB" w:rsidRPr="008F0DFB" w:rsidRDefault="002C2483" w:rsidP="008F0DFB">
      <w:pPr>
        <w:shd w:val="clear" w:color="auto" w:fill="FFFFFF"/>
        <w:spacing w:after="0" w:line="240" w:lineRule="auto"/>
        <w:jc w:val="both"/>
        <w:textAlignment w:val="baseline"/>
        <w:rPr>
          <w:rFonts w:ascii="Garamond" w:eastAsia="Times New Roman" w:hAnsi="Garamond" w:cs="Arial"/>
          <w:sz w:val="28"/>
          <w:szCs w:val="28"/>
          <w:lang w:eastAsia="it-IT"/>
        </w:rPr>
      </w:pPr>
      <w:r>
        <w:rPr>
          <w:rFonts w:ascii="Garamond" w:eastAsia="Times New Roman" w:hAnsi="Garamond" w:cs="Arial"/>
          <w:sz w:val="28"/>
          <w:szCs w:val="28"/>
          <w:lang w:eastAsia="it-IT"/>
        </w:rPr>
        <w:t xml:space="preserve">Al recepimento </w:t>
      </w:r>
      <w:r w:rsidR="008F0DFB" w:rsidRPr="008F0DFB">
        <w:rPr>
          <w:rFonts w:ascii="Garamond" w:eastAsia="Times New Roman" w:hAnsi="Garamond" w:cs="Arial"/>
          <w:sz w:val="28"/>
          <w:szCs w:val="28"/>
          <w:lang w:eastAsia="it-IT"/>
        </w:rPr>
        <w:t xml:space="preserve">delle istanze l’Ufficio di Piano della Zona Sociale n. 12 procederà all’istruzione formale delle stesse in base all’ordine cronologico di arrivo e </w:t>
      </w:r>
      <w:r w:rsidR="00644D35">
        <w:rPr>
          <w:rFonts w:ascii="Garamond" w:eastAsia="Times New Roman" w:hAnsi="Garamond" w:cs="Arial"/>
          <w:sz w:val="28"/>
          <w:szCs w:val="28"/>
          <w:lang w:eastAsia="it-IT"/>
        </w:rPr>
        <w:t>provvederà a dar</w:t>
      </w:r>
      <w:r w:rsidR="00F817C9">
        <w:rPr>
          <w:rFonts w:ascii="Garamond" w:eastAsia="Times New Roman" w:hAnsi="Garamond" w:cs="Arial"/>
          <w:sz w:val="28"/>
          <w:szCs w:val="28"/>
          <w:lang w:eastAsia="it-IT"/>
        </w:rPr>
        <w:t>ne</w:t>
      </w:r>
      <w:r w:rsidR="008F0DFB" w:rsidRPr="008F0DFB">
        <w:rPr>
          <w:rFonts w:ascii="Garamond" w:eastAsia="Times New Roman" w:hAnsi="Garamond" w:cs="Arial"/>
          <w:sz w:val="28"/>
          <w:szCs w:val="28"/>
          <w:lang w:eastAsia="it-IT"/>
        </w:rPr>
        <w:t xml:space="preserve"> comunicazione </w:t>
      </w:r>
      <w:r w:rsidR="00644D35">
        <w:rPr>
          <w:rFonts w:ascii="Garamond" w:eastAsia="Times New Roman" w:hAnsi="Garamond" w:cs="Arial"/>
          <w:sz w:val="28"/>
          <w:szCs w:val="28"/>
          <w:lang w:eastAsia="it-IT"/>
        </w:rPr>
        <w:t xml:space="preserve">scritta </w:t>
      </w:r>
      <w:r w:rsidR="008F0DFB" w:rsidRPr="008F0DFB">
        <w:rPr>
          <w:rFonts w:ascii="Garamond" w:eastAsia="Times New Roman" w:hAnsi="Garamond" w:cs="Arial"/>
          <w:sz w:val="28"/>
          <w:szCs w:val="28"/>
          <w:lang w:eastAsia="it-IT"/>
        </w:rPr>
        <w:t>agli interessati.</w:t>
      </w:r>
    </w:p>
    <w:p w:rsidR="004E16CE" w:rsidRPr="008F0DFB" w:rsidRDefault="004E16CE" w:rsidP="008F0DFB">
      <w:pPr>
        <w:jc w:val="both"/>
        <w:rPr>
          <w:rFonts w:ascii="Garamond" w:hAnsi="Garamond"/>
          <w:sz w:val="28"/>
          <w:szCs w:val="28"/>
        </w:rPr>
      </w:pPr>
    </w:p>
    <w:sectPr w:rsidR="004E16CE" w:rsidRPr="008F0D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021420"/>
    <w:multiLevelType w:val="hybridMultilevel"/>
    <w:tmpl w:val="A948D19A"/>
    <w:lvl w:ilvl="0" w:tplc="9F087D98">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DFB"/>
    <w:rsid w:val="002B140D"/>
    <w:rsid w:val="002C2483"/>
    <w:rsid w:val="00326735"/>
    <w:rsid w:val="003F3BEA"/>
    <w:rsid w:val="004734C2"/>
    <w:rsid w:val="004E16CE"/>
    <w:rsid w:val="005544B2"/>
    <w:rsid w:val="005948FB"/>
    <w:rsid w:val="005B1F02"/>
    <w:rsid w:val="00644D35"/>
    <w:rsid w:val="007E12FA"/>
    <w:rsid w:val="008F0DFB"/>
    <w:rsid w:val="00BD2CB6"/>
    <w:rsid w:val="00C5272C"/>
    <w:rsid w:val="00F817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A54E9-6222-49A5-828C-ECF583CF6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8F0D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F0DFB"/>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8F0DF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F0DFB"/>
    <w:rPr>
      <w:b/>
      <w:bCs/>
    </w:rPr>
  </w:style>
  <w:style w:type="character" w:styleId="Enfasicorsivo">
    <w:name w:val="Emphasis"/>
    <w:basedOn w:val="Carpredefinitoparagrafo"/>
    <w:uiPriority w:val="20"/>
    <w:qFormat/>
    <w:rsid w:val="008F0DFB"/>
    <w:rPr>
      <w:i/>
      <w:iCs/>
    </w:rPr>
  </w:style>
  <w:style w:type="paragraph" w:styleId="Paragrafoelenco">
    <w:name w:val="List Paragraph"/>
    <w:basedOn w:val="Normale"/>
    <w:uiPriority w:val="34"/>
    <w:qFormat/>
    <w:rsid w:val="00BD2CB6"/>
    <w:pPr>
      <w:ind w:left="720"/>
      <w:contextualSpacing/>
    </w:pPr>
  </w:style>
  <w:style w:type="character" w:styleId="Collegamentoipertestuale">
    <w:name w:val="Hyperlink"/>
    <w:basedOn w:val="Carpredefinitoparagrafo"/>
    <w:uiPriority w:val="99"/>
    <w:unhideWhenUsed/>
    <w:rsid w:val="00BD2CB6"/>
    <w:rPr>
      <w:color w:val="0563C1" w:themeColor="hyperlink"/>
      <w:u w:val="single"/>
    </w:rPr>
  </w:style>
  <w:style w:type="character" w:customStyle="1" w:styleId="UnresolvedMention">
    <w:name w:val="Unresolved Mention"/>
    <w:basedOn w:val="Carpredefinitoparagrafo"/>
    <w:uiPriority w:val="99"/>
    <w:semiHidden/>
    <w:unhideWhenUsed/>
    <w:rsid w:val="00BD2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661077">
      <w:bodyDiv w:val="1"/>
      <w:marLeft w:val="0"/>
      <w:marRight w:val="0"/>
      <w:marTop w:val="0"/>
      <w:marBottom w:val="0"/>
      <w:divBdr>
        <w:top w:val="none" w:sz="0" w:space="0" w:color="auto"/>
        <w:left w:val="none" w:sz="0" w:space="0" w:color="auto"/>
        <w:bottom w:val="none" w:sz="0" w:space="0" w:color="auto"/>
        <w:right w:val="none" w:sz="0" w:space="0" w:color="auto"/>
      </w:divBdr>
      <w:divsChild>
        <w:div w:id="304355371">
          <w:marLeft w:val="0"/>
          <w:marRight w:val="0"/>
          <w:marTop w:val="0"/>
          <w:marBottom w:val="0"/>
          <w:divBdr>
            <w:top w:val="none" w:sz="0" w:space="0" w:color="auto"/>
            <w:left w:val="none" w:sz="0" w:space="0" w:color="auto"/>
            <w:bottom w:val="none" w:sz="0" w:space="0" w:color="auto"/>
            <w:right w:val="none" w:sz="0" w:space="0" w:color="auto"/>
          </w:divBdr>
        </w:div>
        <w:div w:id="989868832">
          <w:marLeft w:val="0"/>
          <w:marRight w:val="0"/>
          <w:marTop w:val="0"/>
          <w:marBottom w:val="0"/>
          <w:divBdr>
            <w:top w:val="none" w:sz="0" w:space="0" w:color="auto"/>
            <w:left w:val="none" w:sz="0" w:space="0" w:color="auto"/>
            <w:bottom w:val="none" w:sz="0" w:space="0" w:color="auto"/>
            <w:right w:val="none" w:sz="0" w:space="0" w:color="auto"/>
          </w:divBdr>
        </w:div>
        <w:div w:id="874660062">
          <w:marLeft w:val="0"/>
          <w:marRight w:val="0"/>
          <w:marTop w:val="0"/>
          <w:marBottom w:val="0"/>
          <w:divBdr>
            <w:top w:val="none" w:sz="0" w:space="0" w:color="auto"/>
            <w:left w:val="none" w:sz="0" w:space="0" w:color="auto"/>
            <w:bottom w:val="none" w:sz="0" w:space="0" w:color="auto"/>
            <w:right w:val="none" w:sz="0" w:space="0" w:color="auto"/>
          </w:divBdr>
          <w:divsChild>
            <w:div w:id="2132478221">
              <w:marLeft w:val="0"/>
              <w:marRight w:val="0"/>
              <w:marTop w:val="0"/>
              <w:marBottom w:val="0"/>
              <w:divBdr>
                <w:top w:val="none" w:sz="0" w:space="0" w:color="auto"/>
                <w:left w:val="none" w:sz="0" w:space="0" w:color="auto"/>
                <w:bottom w:val="none" w:sz="0" w:space="0" w:color="auto"/>
                <w:right w:val="none" w:sz="0" w:space="0" w:color="auto"/>
              </w:divBdr>
            </w:div>
            <w:div w:id="1160660832">
              <w:marLeft w:val="0"/>
              <w:marRight w:val="0"/>
              <w:marTop w:val="0"/>
              <w:marBottom w:val="0"/>
              <w:divBdr>
                <w:top w:val="none" w:sz="0" w:space="0" w:color="auto"/>
                <w:left w:val="none" w:sz="0" w:space="0" w:color="auto"/>
                <w:bottom w:val="none" w:sz="0" w:space="0" w:color="auto"/>
                <w:right w:val="none" w:sz="0" w:space="0" w:color="auto"/>
              </w:divBdr>
            </w:div>
            <w:div w:id="1300307529">
              <w:marLeft w:val="0"/>
              <w:marRight w:val="0"/>
              <w:marTop w:val="0"/>
              <w:marBottom w:val="0"/>
              <w:divBdr>
                <w:top w:val="none" w:sz="0" w:space="0" w:color="auto"/>
                <w:left w:val="none" w:sz="0" w:space="0" w:color="auto"/>
                <w:bottom w:val="none" w:sz="0" w:space="0" w:color="auto"/>
                <w:right w:val="none" w:sz="0" w:space="0" w:color="auto"/>
              </w:divBdr>
            </w:div>
            <w:div w:id="1644844976">
              <w:marLeft w:val="0"/>
              <w:marRight w:val="0"/>
              <w:marTop w:val="0"/>
              <w:marBottom w:val="0"/>
              <w:divBdr>
                <w:top w:val="none" w:sz="0" w:space="0" w:color="auto"/>
                <w:left w:val="none" w:sz="0" w:space="0" w:color="auto"/>
                <w:bottom w:val="none" w:sz="0" w:space="0" w:color="auto"/>
                <w:right w:val="none" w:sz="0" w:space="0" w:color="auto"/>
              </w:divBdr>
            </w:div>
            <w:div w:id="752044910">
              <w:marLeft w:val="0"/>
              <w:marRight w:val="0"/>
              <w:marTop w:val="0"/>
              <w:marBottom w:val="0"/>
              <w:divBdr>
                <w:top w:val="none" w:sz="0" w:space="0" w:color="auto"/>
                <w:left w:val="none" w:sz="0" w:space="0" w:color="auto"/>
                <w:bottom w:val="none" w:sz="0" w:space="0" w:color="auto"/>
                <w:right w:val="none" w:sz="0" w:space="0" w:color="auto"/>
              </w:divBdr>
            </w:div>
            <w:div w:id="1582451018">
              <w:marLeft w:val="0"/>
              <w:marRight w:val="0"/>
              <w:marTop w:val="0"/>
              <w:marBottom w:val="0"/>
              <w:divBdr>
                <w:top w:val="none" w:sz="0" w:space="0" w:color="auto"/>
                <w:left w:val="none" w:sz="0" w:space="0" w:color="auto"/>
                <w:bottom w:val="none" w:sz="0" w:space="0" w:color="auto"/>
                <w:right w:val="none" w:sz="0" w:space="0" w:color="auto"/>
              </w:divBdr>
            </w:div>
            <w:div w:id="993145046">
              <w:marLeft w:val="0"/>
              <w:marRight w:val="0"/>
              <w:marTop w:val="0"/>
              <w:marBottom w:val="0"/>
              <w:divBdr>
                <w:top w:val="none" w:sz="0" w:space="0" w:color="auto"/>
                <w:left w:val="none" w:sz="0" w:space="0" w:color="auto"/>
                <w:bottom w:val="none" w:sz="0" w:space="0" w:color="auto"/>
                <w:right w:val="none" w:sz="0" w:space="0" w:color="auto"/>
              </w:divBdr>
            </w:div>
            <w:div w:id="466555401">
              <w:marLeft w:val="0"/>
              <w:marRight w:val="0"/>
              <w:marTop w:val="0"/>
              <w:marBottom w:val="0"/>
              <w:divBdr>
                <w:top w:val="none" w:sz="0" w:space="0" w:color="auto"/>
                <w:left w:val="none" w:sz="0" w:space="0" w:color="auto"/>
                <w:bottom w:val="none" w:sz="0" w:space="0" w:color="auto"/>
                <w:right w:val="none" w:sz="0" w:space="0" w:color="auto"/>
              </w:divBdr>
            </w:div>
            <w:div w:id="2118402503">
              <w:marLeft w:val="0"/>
              <w:marRight w:val="0"/>
              <w:marTop w:val="0"/>
              <w:marBottom w:val="0"/>
              <w:divBdr>
                <w:top w:val="none" w:sz="0" w:space="0" w:color="auto"/>
                <w:left w:val="none" w:sz="0" w:space="0" w:color="auto"/>
                <w:bottom w:val="none" w:sz="0" w:space="0" w:color="auto"/>
                <w:right w:val="none" w:sz="0" w:space="0" w:color="auto"/>
              </w:divBdr>
            </w:div>
            <w:div w:id="409161269">
              <w:marLeft w:val="0"/>
              <w:marRight w:val="0"/>
              <w:marTop w:val="0"/>
              <w:marBottom w:val="0"/>
              <w:divBdr>
                <w:top w:val="none" w:sz="0" w:space="0" w:color="auto"/>
                <w:left w:val="none" w:sz="0" w:space="0" w:color="auto"/>
                <w:bottom w:val="none" w:sz="0" w:space="0" w:color="auto"/>
                <w:right w:val="none" w:sz="0" w:space="0" w:color="auto"/>
              </w:divBdr>
            </w:div>
            <w:div w:id="1962227496">
              <w:marLeft w:val="0"/>
              <w:marRight w:val="0"/>
              <w:marTop w:val="0"/>
              <w:marBottom w:val="0"/>
              <w:divBdr>
                <w:top w:val="none" w:sz="0" w:space="0" w:color="auto"/>
                <w:left w:val="none" w:sz="0" w:space="0" w:color="auto"/>
                <w:bottom w:val="none" w:sz="0" w:space="0" w:color="auto"/>
                <w:right w:val="none" w:sz="0" w:space="0" w:color="auto"/>
              </w:divBdr>
            </w:div>
            <w:div w:id="542401937">
              <w:marLeft w:val="0"/>
              <w:marRight w:val="0"/>
              <w:marTop w:val="0"/>
              <w:marBottom w:val="0"/>
              <w:divBdr>
                <w:top w:val="none" w:sz="0" w:space="0" w:color="auto"/>
                <w:left w:val="none" w:sz="0" w:space="0" w:color="auto"/>
                <w:bottom w:val="none" w:sz="0" w:space="0" w:color="auto"/>
                <w:right w:val="none" w:sz="0" w:space="0" w:color="auto"/>
              </w:divBdr>
            </w:div>
            <w:div w:id="527958299">
              <w:marLeft w:val="0"/>
              <w:marRight w:val="0"/>
              <w:marTop w:val="0"/>
              <w:marBottom w:val="0"/>
              <w:divBdr>
                <w:top w:val="none" w:sz="0" w:space="0" w:color="auto"/>
                <w:left w:val="none" w:sz="0" w:space="0" w:color="auto"/>
                <w:bottom w:val="none" w:sz="0" w:space="0" w:color="auto"/>
                <w:right w:val="none" w:sz="0" w:space="0" w:color="auto"/>
              </w:divBdr>
            </w:div>
            <w:div w:id="1654335514">
              <w:marLeft w:val="0"/>
              <w:marRight w:val="0"/>
              <w:marTop w:val="0"/>
              <w:marBottom w:val="0"/>
              <w:divBdr>
                <w:top w:val="none" w:sz="0" w:space="0" w:color="auto"/>
                <w:left w:val="none" w:sz="0" w:space="0" w:color="auto"/>
                <w:bottom w:val="none" w:sz="0" w:space="0" w:color="auto"/>
                <w:right w:val="none" w:sz="0" w:space="0" w:color="auto"/>
              </w:divBdr>
            </w:div>
            <w:div w:id="115570094">
              <w:marLeft w:val="0"/>
              <w:marRight w:val="0"/>
              <w:marTop w:val="0"/>
              <w:marBottom w:val="0"/>
              <w:divBdr>
                <w:top w:val="none" w:sz="0" w:space="0" w:color="auto"/>
                <w:left w:val="none" w:sz="0" w:space="0" w:color="auto"/>
                <w:bottom w:val="none" w:sz="0" w:space="0" w:color="auto"/>
                <w:right w:val="none" w:sz="0" w:space="0" w:color="auto"/>
              </w:divBdr>
            </w:div>
            <w:div w:id="819231382">
              <w:marLeft w:val="0"/>
              <w:marRight w:val="0"/>
              <w:marTop w:val="0"/>
              <w:marBottom w:val="0"/>
              <w:divBdr>
                <w:top w:val="none" w:sz="0" w:space="0" w:color="auto"/>
                <w:left w:val="none" w:sz="0" w:space="0" w:color="auto"/>
                <w:bottom w:val="none" w:sz="0" w:space="0" w:color="auto"/>
                <w:right w:val="none" w:sz="0" w:space="0" w:color="auto"/>
              </w:divBdr>
            </w:div>
            <w:div w:id="2027171034">
              <w:marLeft w:val="0"/>
              <w:marRight w:val="0"/>
              <w:marTop w:val="0"/>
              <w:marBottom w:val="0"/>
              <w:divBdr>
                <w:top w:val="none" w:sz="0" w:space="0" w:color="auto"/>
                <w:left w:val="none" w:sz="0" w:space="0" w:color="auto"/>
                <w:bottom w:val="none" w:sz="0" w:space="0" w:color="auto"/>
                <w:right w:val="none" w:sz="0" w:space="0" w:color="auto"/>
              </w:divBdr>
            </w:div>
            <w:div w:id="1326515913">
              <w:marLeft w:val="0"/>
              <w:marRight w:val="0"/>
              <w:marTop w:val="0"/>
              <w:marBottom w:val="0"/>
              <w:divBdr>
                <w:top w:val="none" w:sz="0" w:space="0" w:color="auto"/>
                <w:left w:val="none" w:sz="0" w:space="0" w:color="auto"/>
                <w:bottom w:val="none" w:sz="0" w:space="0" w:color="auto"/>
                <w:right w:val="none" w:sz="0" w:space="0" w:color="auto"/>
              </w:divBdr>
            </w:div>
            <w:div w:id="1676180623">
              <w:marLeft w:val="0"/>
              <w:marRight w:val="0"/>
              <w:marTop w:val="0"/>
              <w:marBottom w:val="0"/>
              <w:divBdr>
                <w:top w:val="none" w:sz="0" w:space="0" w:color="auto"/>
                <w:left w:val="none" w:sz="0" w:space="0" w:color="auto"/>
                <w:bottom w:val="none" w:sz="0" w:space="0" w:color="auto"/>
                <w:right w:val="none" w:sz="0" w:space="0" w:color="auto"/>
              </w:divBdr>
            </w:div>
            <w:div w:id="7088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une.orvieto@postacert.umbri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543</Words>
  <Characters>3096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alessandra.pica</cp:lastModifiedBy>
  <cp:revision>2</cp:revision>
  <dcterms:created xsi:type="dcterms:W3CDTF">2024-07-01T10:20:00Z</dcterms:created>
  <dcterms:modified xsi:type="dcterms:W3CDTF">2024-07-01T10:20:00Z</dcterms:modified>
</cp:coreProperties>
</file>